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1F351" w14:textId="77777777" w:rsidR="002613AA" w:rsidRPr="00640C2B" w:rsidRDefault="002613AA" w:rsidP="00B43736">
      <w:pPr>
        <w:rPr>
          <w:rFonts w:ascii="Calibri" w:hAnsi="Calibri" w:cs="Calibri"/>
        </w:rPr>
      </w:pPr>
    </w:p>
    <w:p w14:paraId="7F96B199" w14:textId="0B81ADAC" w:rsidR="002613AA" w:rsidRPr="00640C2B" w:rsidRDefault="003665D2" w:rsidP="00305C79">
      <w:pPr>
        <w:framePr w:w="1170" w:h="721" w:hSpace="180" w:wrap="around" w:vAnchor="text" w:hAnchor="page" w:x="1081" w:y="1"/>
        <w:pBdr>
          <w:top w:val="single" w:sz="6" w:space="1" w:color="FFFFFF"/>
          <w:left w:val="single" w:sz="6" w:space="1" w:color="FFFFFF"/>
          <w:bottom w:val="single" w:sz="6" w:space="1" w:color="FFFFFF"/>
          <w:right w:val="single" w:sz="6" w:space="1" w:color="FFFFFF"/>
        </w:pBdr>
        <w:ind w:right="-351"/>
        <w:jc w:val="center"/>
        <w:rPr>
          <w:rFonts w:ascii="Calibri" w:hAnsi="Calibri" w:cs="Calibri"/>
        </w:rPr>
      </w:pPr>
      <w:bookmarkStart w:id="0" w:name="_MON_993026913"/>
      <w:bookmarkEnd w:id="0"/>
      <w:r w:rsidRPr="00640C2B">
        <w:rPr>
          <w:rFonts w:ascii="Calibri" w:hAnsi="Calibri" w:cs="Calibri"/>
          <w:noProof/>
        </w:rPr>
        <w:drawing>
          <wp:inline distT="0" distB="0" distL="0" distR="0" wp14:anchorId="5B80428A" wp14:editId="25D86A00">
            <wp:extent cx="742950" cy="1492885"/>
            <wp:effectExtent l="0" t="0" r="0" b="0"/>
            <wp:docPr id="1117341449" name="Picture 1" descr="Swinburne University of Technology | Melbourne |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winburne University of Technology | Melbourne | Austral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2950" cy="1492885"/>
                    </a:xfrm>
                    <a:prstGeom prst="rect">
                      <a:avLst/>
                    </a:prstGeom>
                    <a:noFill/>
                    <a:ln>
                      <a:noFill/>
                    </a:ln>
                  </pic:spPr>
                </pic:pic>
              </a:graphicData>
            </a:graphic>
          </wp:inline>
        </w:drawing>
      </w:r>
    </w:p>
    <w:p w14:paraId="53284606" w14:textId="2A60FB50" w:rsidR="002613AA" w:rsidRPr="00640C2B" w:rsidRDefault="002613AA" w:rsidP="008E21EC">
      <w:pPr>
        <w:jc w:val="center"/>
        <w:rPr>
          <w:rFonts w:ascii="Calibri" w:hAnsi="Calibri" w:cs="Calibri"/>
          <w:b/>
          <w:bCs/>
        </w:rPr>
      </w:pPr>
      <w:r w:rsidRPr="00640C2B">
        <w:rPr>
          <w:rFonts w:ascii="Calibri" w:hAnsi="Calibri" w:cs="Calibri"/>
          <w:b/>
          <w:bCs/>
        </w:rPr>
        <w:t xml:space="preserve">Swinburne University </w:t>
      </w:r>
      <w:r w:rsidR="007432BA" w:rsidRPr="00640C2B">
        <w:rPr>
          <w:rFonts w:ascii="Calibri" w:hAnsi="Calibri" w:cs="Calibri"/>
          <w:b/>
          <w:bCs/>
        </w:rPr>
        <w:t>of</w:t>
      </w:r>
      <w:r w:rsidRPr="00640C2B">
        <w:rPr>
          <w:rFonts w:ascii="Calibri" w:hAnsi="Calibri" w:cs="Calibri"/>
          <w:b/>
          <w:bCs/>
        </w:rPr>
        <w:t xml:space="preserve"> Technology</w:t>
      </w:r>
    </w:p>
    <w:p w14:paraId="4B132F5E" w14:textId="77777777" w:rsidR="002613AA" w:rsidRPr="00640C2B" w:rsidRDefault="002613AA" w:rsidP="008E21EC">
      <w:pPr>
        <w:jc w:val="center"/>
        <w:rPr>
          <w:rFonts w:ascii="Calibri" w:hAnsi="Calibri" w:cs="Calibri"/>
          <w:b/>
          <w:bCs/>
          <w:i/>
        </w:rPr>
      </w:pPr>
      <w:r w:rsidRPr="00640C2B">
        <w:rPr>
          <w:rFonts w:ascii="Calibri" w:hAnsi="Calibri" w:cs="Calibri"/>
          <w:b/>
          <w:bCs/>
          <w:i/>
        </w:rPr>
        <w:t>School of Science, Computing, and Engineering Technologies</w:t>
      </w:r>
    </w:p>
    <w:p w14:paraId="3A0D0529" w14:textId="77777777" w:rsidR="002613AA" w:rsidRPr="00640C2B" w:rsidRDefault="002613AA" w:rsidP="008E21EC">
      <w:pPr>
        <w:jc w:val="center"/>
        <w:rPr>
          <w:rFonts w:ascii="Calibri" w:hAnsi="Calibri" w:cs="Calibri"/>
          <w:b/>
          <w:bCs/>
        </w:rPr>
      </w:pPr>
      <w:r w:rsidRPr="00640C2B">
        <w:rPr>
          <w:rFonts w:ascii="Calibri" w:hAnsi="Calibri" w:cs="Calibri"/>
          <w:b/>
          <w:bCs/>
        </w:rPr>
        <w:t>ASSIGNMENT AND PROJECT COVER SHEET</w:t>
      </w:r>
    </w:p>
    <w:p w14:paraId="208BD1D5" w14:textId="77777777" w:rsidR="002613AA" w:rsidRPr="00640C2B" w:rsidRDefault="002613AA" w:rsidP="002613AA">
      <w:pPr>
        <w:pBdr>
          <w:bottom w:val="single" w:sz="12" w:space="1" w:color="auto"/>
        </w:pBdr>
        <w:spacing w:line="240" w:lineRule="auto"/>
        <w:rPr>
          <w:rFonts w:ascii="Calibri" w:hAnsi="Calibri" w:cs="Calibri"/>
        </w:rPr>
      </w:pPr>
    </w:p>
    <w:p w14:paraId="2EFDAD59" w14:textId="77777777" w:rsidR="002613AA" w:rsidRPr="00640C2B" w:rsidRDefault="002613AA" w:rsidP="002613AA">
      <w:pPr>
        <w:spacing w:line="240" w:lineRule="auto"/>
        <w:rPr>
          <w:rFonts w:ascii="Calibri" w:hAnsi="Calibri" w:cs="Calibri"/>
        </w:rPr>
      </w:pPr>
    </w:p>
    <w:p w14:paraId="177FEFF4" w14:textId="56FEFCA8" w:rsidR="002613AA" w:rsidRPr="00640C2B" w:rsidRDefault="002613AA" w:rsidP="002613AA">
      <w:pPr>
        <w:spacing w:line="240" w:lineRule="auto"/>
        <w:rPr>
          <w:rFonts w:ascii="Calibri" w:hAnsi="Calibri" w:cs="Calibri"/>
          <w:u w:val="single"/>
        </w:rPr>
      </w:pPr>
      <w:r w:rsidRPr="00640C2B">
        <w:rPr>
          <w:rFonts w:ascii="Calibri" w:hAnsi="Calibri" w:cs="Calibri"/>
        </w:rPr>
        <w:t>Unit Code:</w:t>
      </w:r>
      <w:r w:rsidRPr="00640C2B">
        <w:rPr>
          <w:rFonts w:ascii="Calibri" w:hAnsi="Calibri" w:cs="Calibri"/>
          <w:u w:val="single"/>
        </w:rPr>
        <w:tab/>
      </w:r>
      <w:r w:rsidRPr="00640C2B">
        <w:rPr>
          <w:rFonts w:ascii="Calibri" w:hAnsi="Calibri" w:cs="Calibri"/>
          <w:b/>
          <w:bCs/>
          <w:u w:val="single"/>
        </w:rPr>
        <w:t>COS80013</w:t>
      </w:r>
      <w:r w:rsidRPr="00640C2B">
        <w:rPr>
          <w:rFonts w:ascii="Calibri" w:hAnsi="Calibri" w:cs="Calibri"/>
          <w:u w:val="single"/>
        </w:rPr>
        <w:t xml:space="preserve">                  </w:t>
      </w:r>
      <w:r w:rsidRPr="00640C2B">
        <w:rPr>
          <w:rFonts w:ascii="Calibri" w:hAnsi="Calibri" w:cs="Calibri"/>
          <w:u w:val="single"/>
        </w:rPr>
        <w:tab/>
      </w:r>
      <w:r w:rsidRPr="00640C2B">
        <w:rPr>
          <w:rFonts w:ascii="Calibri" w:hAnsi="Calibri" w:cs="Calibri"/>
        </w:rPr>
        <w:t>Unit Title:</w:t>
      </w:r>
      <w:r w:rsidRPr="00640C2B">
        <w:rPr>
          <w:rFonts w:ascii="Calibri" w:hAnsi="Calibri" w:cs="Calibri"/>
          <w:u w:val="single"/>
        </w:rPr>
        <w:tab/>
        <w:t xml:space="preserve">        </w:t>
      </w:r>
      <w:r w:rsidRPr="00640C2B">
        <w:rPr>
          <w:rFonts w:ascii="Calibri" w:hAnsi="Calibri" w:cs="Calibri"/>
          <w:b/>
          <w:bCs/>
          <w:u w:val="single"/>
        </w:rPr>
        <w:t>Internet Security</w:t>
      </w:r>
      <w:r w:rsidRPr="00640C2B">
        <w:rPr>
          <w:rFonts w:ascii="Calibri" w:hAnsi="Calibri" w:cs="Calibri"/>
          <w:u w:val="single"/>
        </w:rPr>
        <w:t xml:space="preserve">                          </w:t>
      </w:r>
      <w:r w:rsidRPr="00640C2B">
        <w:rPr>
          <w:rFonts w:ascii="Calibri" w:hAnsi="Calibri" w:cs="Calibri"/>
          <w:u w:val="single"/>
        </w:rPr>
        <w:tab/>
      </w:r>
    </w:p>
    <w:p w14:paraId="1871E8E0" w14:textId="77777777" w:rsidR="002613AA" w:rsidRPr="00640C2B" w:rsidRDefault="002613AA" w:rsidP="002613AA">
      <w:pPr>
        <w:spacing w:line="240" w:lineRule="auto"/>
        <w:rPr>
          <w:rFonts w:ascii="Calibri" w:hAnsi="Calibri" w:cs="Calibri"/>
          <w:b/>
          <w:bCs/>
          <w:u w:val="single"/>
        </w:rPr>
      </w:pPr>
      <w:r w:rsidRPr="00640C2B">
        <w:rPr>
          <w:rFonts w:ascii="Calibri" w:hAnsi="Calibri" w:cs="Calibri"/>
        </w:rPr>
        <w:t>Assignment number and title:</w:t>
      </w:r>
      <w:r w:rsidRPr="00640C2B">
        <w:rPr>
          <w:rFonts w:ascii="Calibri" w:hAnsi="Calibri" w:cs="Calibri"/>
          <w:b/>
          <w:bCs/>
          <w:u w:val="single"/>
        </w:rPr>
        <w:t xml:space="preserve">    Assignment-1 </w:t>
      </w:r>
    </w:p>
    <w:p w14:paraId="68A51CB6" w14:textId="6BF0DF1E" w:rsidR="002613AA" w:rsidRPr="00640C2B" w:rsidRDefault="002613AA" w:rsidP="002613AA">
      <w:pPr>
        <w:spacing w:line="240" w:lineRule="auto"/>
        <w:rPr>
          <w:rFonts w:ascii="Calibri" w:hAnsi="Calibri" w:cs="Calibri"/>
          <w:u w:val="single"/>
        </w:rPr>
      </w:pPr>
      <w:r w:rsidRPr="00640C2B">
        <w:rPr>
          <w:rFonts w:ascii="Calibri" w:hAnsi="Calibri" w:cs="Calibri"/>
          <w:b/>
          <w:bCs/>
          <w:u w:val="single"/>
        </w:rPr>
        <w:t xml:space="preserve"> A comparative research review of cyber-attacks and cyber security focusing on Malware from an Attacker</w:t>
      </w:r>
      <w:r w:rsidR="008B074C">
        <w:rPr>
          <w:rFonts w:ascii="Calibri" w:hAnsi="Calibri" w:cs="Calibri"/>
          <w:b/>
          <w:bCs/>
          <w:u w:val="single"/>
        </w:rPr>
        <w:t>’</w:t>
      </w:r>
      <w:r w:rsidRPr="00640C2B">
        <w:rPr>
          <w:rFonts w:ascii="Calibri" w:hAnsi="Calibri" w:cs="Calibri"/>
          <w:b/>
          <w:bCs/>
          <w:u w:val="single"/>
        </w:rPr>
        <w:t>s Perspective</w:t>
      </w:r>
      <w:r w:rsidRPr="00640C2B">
        <w:rPr>
          <w:rFonts w:ascii="Calibri" w:hAnsi="Calibri" w:cs="Calibri"/>
          <w:u w:val="single"/>
        </w:rPr>
        <w:t xml:space="preserve">                    </w:t>
      </w:r>
    </w:p>
    <w:p w14:paraId="0450A770" w14:textId="0F2F9772" w:rsidR="002613AA" w:rsidRPr="00640C2B" w:rsidRDefault="002613AA" w:rsidP="002613AA">
      <w:pPr>
        <w:spacing w:line="240" w:lineRule="auto"/>
        <w:rPr>
          <w:rFonts w:ascii="Calibri" w:hAnsi="Calibri" w:cs="Calibri"/>
          <w:u w:val="single"/>
        </w:rPr>
      </w:pPr>
      <w:r w:rsidRPr="00640C2B">
        <w:rPr>
          <w:rFonts w:ascii="Calibri" w:hAnsi="Calibri" w:cs="Calibri"/>
        </w:rPr>
        <w:t>Due date:</w:t>
      </w:r>
      <w:r w:rsidRPr="00640C2B">
        <w:rPr>
          <w:rFonts w:ascii="Calibri" w:hAnsi="Calibri" w:cs="Calibri"/>
          <w:u w:val="single"/>
        </w:rPr>
        <w:t xml:space="preserve"> </w:t>
      </w:r>
      <w:r w:rsidRPr="00640C2B">
        <w:rPr>
          <w:rFonts w:ascii="Calibri" w:hAnsi="Calibri" w:cs="Calibri"/>
          <w:b/>
          <w:bCs/>
          <w:u w:val="single"/>
        </w:rPr>
        <w:t>13 /04/2025</w:t>
      </w:r>
    </w:p>
    <w:p w14:paraId="34A109F0" w14:textId="025B1E03" w:rsidR="002613AA" w:rsidRPr="00640C2B" w:rsidRDefault="002613AA" w:rsidP="002613AA">
      <w:pPr>
        <w:spacing w:line="240" w:lineRule="auto"/>
        <w:rPr>
          <w:rFonts w:ascii="Calibri" w:hAnsi="Calibri" w:cs="Calibri"/>
        </w:rPr>
      </w:pPr>
      <w:r w:rsidRPr="00640C2B">
        <w:rPr>
          <w:rFonts w:ascii="Calibri" w:hAnsi="Calibri" w:cs="Calibri"/>
        </w:rPr>
        <w:t>Lab/tutor group:</w:t>
      </w:r>
      <w:r w:rsidRPr="00640C2B">
        <w:rPr>
          <w:rFonts w:ascii="Calibri" w:hAnsi="Calibri" w:cs="Calibri"/>
          <w:u w:val="single"/>
        </w:rPr>
        <w:tab/>
      </w:r>
      <w:r w:rsidRPr="00640C2B">
        <w:rPr>
          <w:rFonts w:ascii="Calibri" w:hAnsi="Calibri" w:cs="Calibri"/>
          <w:b/>
          <w:bCs/>
          <w:u w:val="single"/>
        </w:rPr>
        <w:t>Friday – 6:30 pm</w:t>
      </w:r>
      <w:r w:rsidR="003635F8">
        <w:rPr>
          <w:rFonts w:ascii="Calibri" w:hAnsi="Calibri" w:cs="Calibri"/>
          <w:b/>
          <w:bCs/>
          <w:u w:val="single"/>
        </w:rPr>
        <w:t xml:space="preserve"> – 8:30 pm</w:t>
      </w:r>
      <w:r w:rsidRPr="00640C2B">
        <w:rPr>
          <w:rFonts w:ascii="Calibri" w:hAnsi="Calibri" w:cs="Calibri"/>
          <w:b/>
          <w:bCs/>
          <w:u w:val="single"/>
        </w:rPr>
        <w:t xml:space="preserve"> </w:t>
      </w:r>
      <w:r w:rsidRPr="00640C2B">
        <w:rPr>
          <w:rFonts w:ascii="Calibri" w:hAnsi="Calibri" w:cs="Calibri"/>
          <w:u w:val="single"/>
        </w:rPr>
        <w:tab/>
      </w:r>
      <w:r w:rsidRPr="00640C2B">
        <w:rPr>
          <w:rFonts w:ascii="Calibri" w:hAnsi="Calibri" w:cs="Calibri"/>
        </w:rPr>
        <w:t>Tutor:</w:t>
      </w:r>
      <w:r w:rsidR="003635F8">
        <w:rPr>
          <w:rFonts w:ascii="Calibri" w:hAnsi="Calibri" w:cs="Calibri"/>
          <w:u w:val="single"/>
        </w:rPr>
        <w:t xml:space="preserve">    </w:t>
      </w:r>
      <w:r w:rsidRPr="00640C2B">
        <w:rPr>
          <w:rFonts w:ascii="Calibri" w:hAnsi="Calibri" w:cs="Calibri"/>
          <w:b/>
          <w:bCs/>
          <w:u w:val="single"/>
        </w:rPr>
        <w:t>Yasa</w:t>
      </w:r>
      <w:r w:rsidR="0083261B">
        <w:rPr>
          <w:rFonts w:ascii="Calibri" w:hAnsi="Calibri" w:cs="Calibri"/>
          <w:b/>
          <w:bCs/>
          <w:u w:val="single"/>
        </w:rPr>
        <w:t>s</w:t>
      </w:r>
      <w:r w:rsidRPr="00640C2B">
        <w:rPr>
          <w:rFonts w:ascii="Calibri" w:hAnsi="Calibri" w:cs="Calibri"/>
          <w:b/>
          <w:bCs/>
          <w:u w:val="single"/>
        </w:rPr>
        <w:t xml:space="preserve"> Akurudda Liyanage Don</w:t>
      </w:r>
      <w:r w:rsidRPr="00640C2B">
        <w:rPr>
          <w:rFonts w:ascii="Calibri" w:hAnsi="Calibri" w:cs="Calibri"/>
          <w:u w:val="single"/>
        </w:rPr>
        <w:tab/>
      </w:r>
      <w:r w:rsidRPr="00640C2B">
        <w:rPr>
          <w:rFonts w:ascii="Calibri" w:hAnsi="Calibri" w:cs="Calibri"/>
        </w:rPr>
        <w:tab/>
      </w:r>
    </w:p>
    <w:p w14:paraId="253415EF" w14:textId="2C77D6D6" w:rsidR="002613AA" w:rsidRPr="00640C2B" w:rsidRDefault="002613AA" w:rsidP="002613AA">
      <w:pPr>
        <w:spacing w:line="240" w:lineRule="auto"/>
        <w:rPr>
          <w:rFonts w:ascii="Calibri" w:hAnsi="Calibri" w:cs="Calibri"/>
          <w:u w:val="single"/>
        </w:rPr>
      </w:pPr>
      <w:r w:rsidRPr="00640C2B">
        <w:rPr>
          <w:rFonts w:ascii="Calibri" w:hAnsi="Calibri" w:cs="Calibri"/>
        </w:rPr>
        <w:t xml:space="preserve">Lecturer:     </w:t>
      </w:r>
      <w:r w:rsidRPr="00640C2B">
        <w:rPr>
          <w:rFonts w:ascii="Calibri" w:hAnsi="Calibri" w:cs="Calibri"/>
          <w:u w:val="single"/>
        </w:rPr>
        <w:tab/>
      </w:r>
      <w:r w:rsidRPr="00640C2B">
        <w:rPr>
          <w:rFonts w:ascii="Calibri" w:hAnsi="Calibri" w:cs="Calibri"/>
          <w:u w:val="single"/>
        </w:rPr>
        <w:tab/>
      </w:r>
      <w:r w:rsidRPr="00640C2B">
        <w:rPr>
          <w:rFonts w:ascii="Calibri" w:hAnsi="Calibri" w:cs="Calibri"/>
          <w:b/>
          <w:bCs/>
          <w:u w:val="single"/>
        </w:rPr>
        <w:t xml:space="preserve">Rory </w:t>
      </w:r>
      <w:proofErr w:type="gramStart"/>
      <w:r w:rsidRPr="00640C2B">
        <w:rPr>
          <w:rFonts w:ascii="Calibri" w:hAnsi="Calibri" w:cs="Calibri"/>
          <w:b/>
          <w:bCs/>
          <w:u w:val="single"/>
        </w:rPr>
        <w:t>Coulter ,</w:t>
      </w:r>
      <w:proofErr w:type="gramEnd"/>
      <w:r w:rsidRPr="00640C2B">
        <w:rPr>
          <w:rFonts w:ascii="Calibri" w:hAnsi="Calibri" w:cs="Calibri"/>
          <w:b/>
          <w:bCs/>
          <w:u w:val="single"/>
        </w:rPr>
        <w:t xml:space="preserve"> Yasa Akurudda Liyanage Don</w:t>
      </w:r>
      <w:r w:rsidRPr="00640C2B">
        <w:rPr>
          <w:rFonts w:ascii="Calibri" w:hAnsi="Calibri" w:cs="Calibri"/>
          <w:u w:val="single"/>
        </w:rPr>
        <w:tab/>
      </w:r>
      <w:r w:rsidRPr="00640C2B">
        <w:rPr>
          <w:rFonts w:ascii="Calibri" w:hAnsi="Calibri" w:cs="Calibri"/>
          <w:u w:val="single"/>
        </w:rPr>
        <w:tab/>
      </w:r>
      <w:r w:rsidRPr="00640C2B">
        <w:rPr>
          <w:rFonts w:ascii="Calibri" w:hAnsi="Calibri" w:cs="Calibri"/>
          <w:u w:val="single"/>
        </w:rPr>
        <w:tab/>
      </w:r>
      <w:r w:rsidRPr="00640C2B">
        <w:rPr>
          <w:rFonts w:ascii="Calibri" w:hAnsi="Calibri" w:cs="Calibri"/>
        </w:rPr>
        <w:t xml:space="preserve"> </w:t>
      </w:r>
      <w:r w:rsidRPr="00640C2B">
        <w:rPr>
          <w:rFonts w:ascii="Calibri" w:hAnsi="Calibri" w:cs="Calibri"/>
          <w:u w:val="single"/>
        </w:rPr>
        <w:t xml:space="preserve"> </w:t>
      </w:r>
    </w:p>
    <w:p w14:paraId="5A3A25AC" w14:textId="77777777" w:rsidR="002613AA" w:rsidRPr="00640C2B" w:rsidRDefault="002613AA" w:rsidP="002613AA">
      <w:pPr>
        <w:pBdr>
          <w:bottom w:val="single" w:sz="12" w:space="1" w:color="auto"/>
        </w:pBdr>
        <w:spacing w:line="240" w:lineRule="auto"/>
        <w:rPr>
          <w:rFonts w:ascii="Calibri" w:hAnsi="Calibri" w:cs="Calibri"/>
        </w:rPr>
      </w:pPr>
    </w:p>
    <w:p w14:paraId="03C42C00" w14:textId="77777777" w:rsidR="002613AA" w:rsidRPr="00640C2B" w:rsidRDefault="002613AA" w:rsidP="002613AA">
      <w:pPr>
        <w:spacing w:line="240" w:lineRule="auto"/>
        <w:rPr>
          <w:rFonts w:ascii="Calibri" w:hAnsi="Calibri" w:cs="Calibri"/>
        </w:rPr>
      </w:pPr>
    </w:p>
    <w:p w14:paraId="69EA57D2" w14:textId="46C40687" w:rsidR="002613AA" w:rsidRPr="00640C2B" w:rsidRDefault="002613AA" w:rsidP="002613AA">
      <w:pPr>
        <w:spacing w:line="240" w:lineRule="auto"/>
        <w:rPr>
          <w:rFonts w:ascii="Calibri" w:hAnsi="Calibri" w:cs="Calibri"/>
          <w:u w:val="single"/>
        </w:rPr>
      </w:pPr>
      <w:r w:rsidRPr="00640C2B">
        <w:rPr>
          <w:rFonts w:ascii="Calibri" w:hAnsi="Calibri" w:cs="Calibri"/>
        </w:rPr>
        <w:t>F</w:t>
      </w:r>
      <w:r w:rsidR="002919EB">
        <w:rPr>
          <w:rFonts w:ascii="Calibri" w:hAnsi="Calibri" w:cs="Calibri"/>
        </w:rPr>
        <w:t>ull</w:t>
      </w:r>
      <w:r w:rsidRPr="00640C2B">
        <w:rPr>
          <w:rFonts w:ascii="Calibri" w:hAnsi="Calibri" w:cs="Calibri"/>
        </w:rPr>
        <w:t xml:space="preserve"> name:</w:t>
      </w:r>
      <w:r w:rsidRPr="00640C2B">
        <w:rPr>
          <w:rFonts w:ascii="Calibri" w:hAnsi="Calibri" w:cs="Calibri"/>
          <w:u w:val="single"/>
        </w:rPr>
        <w:tab/>
      </w:r>
      <w:r w:rsidRPr="00640C2B">
        <w:rPr>
          <w:rFonts w:ascii="Calibri" w:hAnsi="Calibri" w:cs="Calibri"/>
          <w:b/>
          <w:bCs/>
          <w:u w:val="single"/>
        </w:rPr>
        <w:t>Arun Ragavendhar Arunachalam Palaniyappan</w:t>
      </w:r>
      <w:r w:rsidR="00371437">
        <w:rPr>
          <w:rFonts w:ascii="Calibri" w:hAnsi="Calibri" w:cs="Calibri"/>
          <w:u w:val="single"/>
        </w:rPr>
        <w:t xml:space="preserve"> </w:t>
      </w:r>
      <w:r w:rsidRPr="00640C2B">
        <w:rPr>
          <w:rFonts w:ascii="Calibri" w:hAnsi="Calibri" w:cs="Calibri"/>
        </w:rPr>
        <w:t>Id no:</w:t>
      </w:r>
      <w:r w:rsidRPr="00640C2B">
        <w:rPr>
          <w:rFonts w:ascii="Calibri" w:hAnsi="Calibri" w:cs="Calibri"/>
          <w:u w:val="single"/>
        </w:rPr>
        <w:tab/>
      </w:r>
      <w:r w:rsidRPr="00640C2B">
        <w:rPr>
          <w:rFonts w:ascii="Calibri" w:hAnsi="Calibri" w:cs="Calibri"/>
          <w:b/>
          <w:bCs/>
          <w:u w:val="single"/>
        </w:rPr>
        <w:t>104837</w:t>
      </w:r>
      <w:r w:rsidR="005B3CD4" w:rsidRPr="00640C2B">
        <w:rPr>
          <w:rFonts w:ascii="Calibri" w:hAnsi="Calibri" w:cs="Calibri"/>
          <w:b/>
          <w:bCs/>
          <w:u w:val="single"/>
        </w:rPr>
        <w:t>2</w:t>
      </w:r>
      <w:r w:rsidRPr="00640C2B">
        <w:rPr>
          <w:rFonts w:ascii="Calibri" w:hAnsi="Calibri" w:cs="Calibri"/>
          <w:b/>
          <w:bCs/>
          <w:u w:val="single"/>
        </w:rPr>
        <w:t>57</w:t>
      </w:r>
    </w:p>
    <w:p w14:paraId="4721023F" w14:textId="77777777" w:rsidR="0041297C" w:rsidRDefault="0041297C" w:rsidP="00640C2B">
      <w:pPr>
        <w:rPr>
          <w:rFonts w:ascii="Calibri" w:hAnsi="Calibri" w:cs="Calibri"/>
        </w:rPr>
      </w:pPr>
    </w:p>
    <w:p w14:paraId="25066057" w14:textId="3C84A0FE" w:rsidR="002613AA" w:rsidRPr="00640C2B" w:rsidRDefault="002613AA" w:rsidP="00640C2B">
      <w:pPr>
        <w:rPr>
          <w:rFonts w:ascii="Calibri" w:hAnsi="Calibri" w:cs="Calibri"/>
        </w:rPr>
      </w:pPr>
      <w:r w:rsidRPr="00640C2B">
        <w:rPr>
          <w:rFonts w:ascii="Calibri" w:hAnsi="Calibri" w:cs="Calibri"/>
        </w:rPr>
        <w:t>I declare that this assignment is my individual work. I have not worked collaboratively nor have I copied from any other student’s work or from any other source except where due acknowledgment is made explicitly in the text, nor has any part been written for me by another person.</w:t>
      </w:r>
    </w:p>
    <w:p w14:paraId="00AAAED8" w14:textId="77777777" w:rsidR="002613AA" w:rsidRPr="00640C2B" w:rsidRDefault="002613AA" w:rsidP="002613AA">
      <w:pPr>
        <w:pStyle w:val="Footer"/>
        <w:rPr>
          <w:rFonts w:ascii="Calibri" w:hAnsi="Calibri" w:cs="Calibri"/>
        </w:rPr>
      </w:pPr>
    </w:p>
    <w:p w14:paraId="05D53C7E" w14:textId="32842AC6" w:rsidR="002613AA" w:rsidRPr="00640C2B" w:rsidRDefault="002613AA" w:rsidP="002613AA">
      <w:pPr>
        <w:spacing w:line="240" w:lineRule="auto"/>
        <w:rPr>
          <w:rFonts w:ascii="Calibri" w:hAnsi="Calibri" w:cs="Calibri"/>
          <w:u w:val="single"/>
        </w:rPr>
      </w:pPr>
      <w:r w:rsidRPr="00640C2B">
        <w:rPr>
          <w:rFonts w:ascii="Calibri" w:hAnsi="Calibri" w:cs="Calibri"/>
        </w:rPr>
        <w:tab/>
      </w:r>
      <w:r w:rsidRPr="00640C2B">
        <w:rPr>
          <w:rFonts w:ascii="Calibri" w:hAnsi="Calibri" w:cs="Calibri"/>
        </w:rPr>
        <w:tab/>
      </w:r>
      <w:r w:rsidRPr="00640C2B">
        <w:rPr>
          <w:rFonts w:ascii="Calibri" w:hAnsi="Calibri" w:cs="Calibri"/>
        </w:rPr>
        <w:tab/>
      </w:r>
      <w:r w:rsidRPr="00640C2B">
        <w:rPr>
          <w:rFonts w:ascii="Calibri" w:hAnsi="Calibri" w:cs="Calibri"/>
        </w:rPr>
        <w:tab/>
      </w:r>
      <w:r w:rsidRPr="00640C2B">
        <w:rPr>
          <w:rFonts w:ascii="Calibri" w:hAnsi="Calibri" w:cs="Calibri"/>
        </w:rPr>
        <w:tab/>
      </w:r>
      <w:r w:rsidRPr="00640C2B">
        <w:rPr>
          <w:rFonts w:ascii="Calibri" w:hAnsi="Calibri" w:cs="Calibri"/>
        </w:rPr>
        <w:tab/>
      </w:r>
      <w:r w:rsidRPr="00640C2B">
        <w:rPr>
          <w:rFonts w:ascii="Calibri" w:hAnsi="Calibri" w:cs="Calibri"/>
        </w:rPr>
        <w:tab/>
        <w:t>Signature:</w:t>
      </w:r>
      <w:r w:rsidRPr="00640C2B">
        <w:rPr>
          <w:rFonts w:ascii="Calibri" w:hAnsi="Calibri" w:cs="Calibri"/>
          <w:u w:val="single"/>
        </w:rPr>
        <w:tab/>
      </w:r>
      <w:r w:rsidR="003E3F05">
        <w:rPr>
          <w:rFonts w:ascii="Calibri" w:hAnsi="Calibri" w:cs="Calibri"/>
          <w:u w:val="single"/>
        </w:rPr>
        <w:t>Arun Ragavendhar</w:t>
      </w:r>
      <w:r w:rsidRPr="00640C2B">
        <w:rPr>
          <w:rFonts w:ascii="Calibri" w:hAnsi="Calibri" w:cs="Calibri"/>
          <w:u w:val="single"/>
        </w:rPr>
        <w:tab/>
      </w:r>
    </w:p>
    <w:p w14:paraId="71822312" w14:textId="77777777" w:rsidR="002613AA" w:rsidRPr="00640C2B" w:rsidRDefault="002613AA" w:rsidP="002613AA">
      <w:pPr>
        <w:pBdr>
          <w:bottom w:val="single" w:sz="12" w:space="1" w:color="auto"/>
        </w:pBdr>
        <w:spacing w:line="240" w:lineRule="auto"/>
        <w:rPr>
          <w:rFonts w:ascii="Calibri" w:hAnsi="Calibri" w:cs="Calibri"/>
        </w:rPr>
      </w:pPr>
    </w:p>
    <w:p w14:paraId="7E5A49BC" w14:textId="77777777" w:rsidR="002613AA" w:rsidRPr="00640C2B" w:rsidRDefault="002613AA" w:rsidP="002613AA">
      <w:pPr>
        <w:spacing w:line="240" w:lineRule="auto"/>
        <w:rPr>
          <w:rFonts w:ascii="Calibri" w:hAnsi="Calibri" w:cs="Calibri"/>
          <w:b/>
        </w:rPr>
      </w:pPr>
    </w:p>
    <w:p w14:paraId="68CBA655" w14:textId="77777777" w:rsidR="002613AA" w:rsidRPr="00640C2B" w:rsidRDefault="002613AA" w:rsidP="002613AA">
      <w:pPr>
        <w:spacing w:line="240" w:lineRule="auto"/>
        <w:rPr>
          <w:rFonts w:ascii="Calibri" w:hAnsi="Calibri" w:cs="Calibri"/>
        </w:rPr>
      </w:pPr>
      <w:r w:rsidRPr="00640C2B">
        <w:rPr>
          <w:rFonts w:ascii="Calibri" w:hAnsi="Calibri" w:cs="Calibri"/>
        </w:rPr>
        <w:t>Marker's comments:</w:t>
      </w:r>
    </w:p>
    <w:p w14:paraId="3827081A" w14:textId="77777777" w:rsidR="00835C0B" w:rsidRDefault="00835C0B" w:rsidP="002613AA">
      <w:pPr>
        <w:spacing w:line="240" w:lineRule="auto"/>
        <w:rPr>
          <w:rFonts w:ascii="Calibri" w:hAnsi="Calibri" w:cs="Calibri"/>
        </w:rPr>
      </w:pPr>
    </w:p>
    <w:p w14:paraId="31F20CAD" w14:textId="77777777" w:rsidR="00161C31" w:rsidRPr="00640C2B" w:rsidRDefault="00161C31" w:rsidP="002613AA">
      <w:pPr>
        <w:spacing w:line="240" w:lineRule="auto"/>
        <w:rPr>
          <w:rFonts w:ascii="Calibri" w:hAnsi="Calibri" w:cs="Calibri"/>
        </w:rPr>
      </w:pPr>
    </w:p>
    <w:p w14:paraId="0D280C8C" w14:textId="77777777" w:rsidR="002613AA" w:rsidRPr="00640C2B" w:rsidRDefault="002613AA" w:rsidP="002613AA">
      <w:pPr>
        <w:spacing w:line="240" w:lineRule="auto"/>
        <w:rPr>
          <w:rFonts w:ascii="Calibri" w:hAnsi="Calibri" w:cs="Calibri"/>
        </w:rPr>
      </w:pPr>
    </w:p>
    <w:p w14:paraId="0E193833" w14:textId="412588B7" w:rsidR="00012247" w:rsidRDefault="002613AA" w:rsidP="00D53825">
      <w:pPr>
        <w:pBdr>
          <w:bottom w:val="single" w:sz="12" w:space="1" w:color="auto"/>
        </w:pBdr>
        <w:spacing w:line="240" w:lineRule="auto"/>
        <w:rPr>
          <w:rFonts w:ascii="Calibri" w:hAnsi="Calibri" w:cs="Calibri"/>
        </w:rPr>
      </w:pPr>
      <w:r w:rsidRPr="00640C2B">
        <w:rPr>
          <w:rFonts w:ascii="Calibri" w:hAnsi="Calibri" w:cs="Calibri"/>
        </w:rPr>
        <w:t>Total Mark:</w:t>
      </w:r>
      <w:r w:rsidRPr="00640C2B">
        <w:rPr>
          <w:rFonts w:ascii="Calibri" w:hAnsi="Calibri" w:cs="Calibri"/>
          <w:u w:val="single"/>
        </w:rPr>
        <w:tab/>
      </w:r>
      <w:r w:rsidRPr="00640C2B">
        <w:rPr>
          <w:rFonts w:ascii="Calibri" w:hAnsi="Calibri" w:cs="Calibri"/>
          <w:u w:val="single"/>
        </w:rPr>
        <w:tab/>
      </w:r>
      <w:r w:rsidRPr="00640C2B">
        <w:rPr>
          <w:rFonts w:ascii="Calibri" w:hAnsi="Calibri" w:cs="Calibri"/>
          <w:u w:val="single"/>
        </w:rPr>
        <w:tab/>
      </w:r>
    </w:p>
    <w:sdt>
      <w:sdtPr>
        <w:rPr>
          <w:rFonts w:asciiTheme="minorHAnsi" w:eastAsiaTheme="minorHAnsi" w:hAnsiTheme="minorHAnsi" w:cstheme="minorBidi"/>
          <w:color w:val="auto"/>
          <w:kern w:val="2"/>
          <w:sz w:val="24"/>
          <w:szCs w:val="24"/>
          <w:lang w:val="en-AU"/>
          <w14:ligatures w14:val="standardContextual"/>
        </w:rPr>
        <w:id w:val="583189730"/>
        <w:docPartObj>
          <w:docPartGallery w:val="Table of Contents"/>
          <w:docPartUnique/>
        </w:docPartObj>
      </w:sdtPr>
      <w:sdtEndPr>
        <w:rPr>
          <w:b/>
          <w:bCs/>
          <w:noProof/>
        </w:rPr>
      </w:sdtEndPr>
      <w:sdtContent>
        <w:p w14:paraId="0D0AEEC1" w14:textId="77777777" w:rsidR="00D71BD1" w:rsidRDefault="00D71BD1" w:rsidP="00012247">
          <w:pPr>
            <w:pStyle w:val="TOCHeading"/>
            <w:jc w:val="center"/>
            <w:rPr>
              <w:rFonts w:asciiTheme="minorHAnsi" w:eastAsiaTheme="minorHAnsi" w:hAnsiTheme="minorHAnsi" w:cstheme="minorBidi"/>
              <w:color w:val="auto"/>
              <w:kern w:val="2"/>
              <w:sz w:val="24"/>
              <w:szCs w:val="24"/>
              <w:lang w:val="en-AU"/>
              <w14:ligatures w14:val="standardContextual"/>
            </w:rPr>
          </w:pPr>
        </w:p>
        <w:p w14:paraId="50CA1BD8" w14:textId="6B2F34D6" w:rsidR="00B71470" w:rsidRDefault="00B71470" w:rsidP="00012247">
          <w:pPr>
            <w:pStyle w:val="TOCHeading"/>
            <w:jc w:val="center"/>
            <w:rPr>
              <w:rFonts w:ascii="Calibri" w:hAnsi="Calibri" w:cs="Calibri"/>
              <w:b/>
              <w:bCs/>
            </w:rPr>
          </w:pPr>
          <w:r w:rsidRPr="00D71BD1">
            <w:rPr>
              <w:rFonts w:ascii="Calibri" w:hAnsi="Calibri" w:cs="Calibri"/>
              <w:b/>
              <w:bCs/>
            </w:rPr>
            <w:t>Contents</w:t>
          </w:r>
        </w:p>
        <w:p w14:paraId="37F47772" w14:textId="77777777" w:rsidR="00264A0A" w:rsidRPr="00264A0A" w:rsidRDefault="00264A0A" w:rsidP="00264A0A">
          <w:pPr>
            <w:rPr>
              <w:lang w:val="en-US"/>
            </w:rPr>
          </w:pPr>
        </w:p>
        <w:p w14:paraId="6EACC4E7" w14:textId="195AE782" w:rsidR="002F2DE9" w:rsidRDefault="00B71470">
          <w:pPr>
            <w:pStyle w:val="TOC1"/>
            <w:rPr>
              <w:rFonts w:asciiTheme="minorHAnsi" w:eastAsiaTheme="minorEastAsia" w:hAnsiTheme="minorHAnsi" w:cstheme="minorBidi"/>
              <w:b w:val="0"/>
              <w:bCs w:val="0"/>
              <w:lang w:eastAsia="en-AU"/>
            </w:rPr>
          </w:pPr>
          <w:r>
            <w:rPr>
              <w:b w:val="0"/>
              <w:bCs w:val="0"/>
              <w:noProof w:val="0"/>
            </w:rPr>
            <w:fldChar w:fldCharType="begin"/>
          </w:r>
          <w:r>
            <w:instrText xml:space="preserve"> TOC \o "1-3" \h \z \u </w:instrText>
          </w:r>
          <w:r>
            <w:rPr>
              <w:b w:val="0"/>
              <w:bCs w:val="0"/>
              <w:noProof w:val="0"/>
            </w:rPr>
            <w:fldChar w:fldCharType="separate"/>
          </w:r>
          <w:hyperlink w:anchor="_Toc195440883" w:history="1">
            <w:r w:rsidR="002F2DE9" w:rsidRPr="00BF5EC0">
              <w:rPr>
                <w:rStyle w:val="Hyperlink"/>
              </w:rPr>
              <w:t>1. Introduction and Overview</w:t>
            </w:r>
            <w:r w:rsidR="002F2DE9">
              <w:rPr>
                <w:webHidden/>
              </w:rPr>
              <w:tab/>
            </w:r>
            <w:r w:rsidR="002F2DE9">
              <w:rPr>
                <w:webHidden/>
              </w:rPr>
              <w:fldChar w:fldCharType="begin"/>
            </w:r>
            <w:r w:rsidR="002F2DE9">
              <w:rPr>
                <w:webHidden/>
              </w:rPr>
              <w:instrText xml:space="preserve"> PAGEREF _Toc195440883 \h </w:instrText>
            </w:r>
            <w:r w:rsidR="002F2DE9">
              <w:rPr>
                <w:webHidden/>
              </w:rPr>
            </w:r>
            <w:r w:rsidR="002F2DE9">
              <w:rPr>
                <w:webHidden/>
              </w:rPr>
              <w:fldChar w:fldCharType="separate"/>
            </w:r>
            <w:r w:rsidR="002F2DE9">
              <w:rPr>
                <w:webHidden/>
              </w:rPr>
              <w:t>3</w:t>
            </w:r>
            <w:r w:rsidR="002F2DE9">
              <w:rPr>
                <w:webHidden/>
              </w:rPr>
              <w:fldChar w:fldCharType="end"/>
            </w:r>
          </w:hyperlink>
        </w:p>
        <w:p w14:paraId="750AC2C2" w14:textId="1501B09B" w:rsidR="002F2DE9" w:rsidRDefault="002F2DE9">
          <w:pPr>
            <w:pStyle w:val="TOC1"/>
            <w:rPr>
              <w:rFonts w:asciiTheme="minorHAnsi" w:eastAsiaTheme="minorEastAsia" w:hAnsiTheme="minorHAnsi" w:cstheme="minorBidi"/>
              <w:b w:val="0"/>
              <w:bCs w:val="0"/>
              <w:lang w:eastAsia="en-AU"/>
            </w:rPr>
          </w:pPr>
          <w:hyperlink w:anchor="_Toc195440884" w:history="1">
            <w:r w:rsidRPr="00BF5EC0">
              <w:rPr>
                <w:rStyle w:val="Hyperlink"/>
              </w:rPr>
              <w:t>2.Malware from an Attacker’s Perspective</w:t>
            </w:r>
            <w:r>
              <w:rPr>
                <w:webHidden/>
              </w:rPr>
              <w:tab/>
            </w:r>
            <w:r>
              <w:rPr>
                <w:webHidden/>
              </w:rPr>
              <w:fldChar w:fldCharType="begin"/>
            </w:r>
            <w:r>
              <w:rPr>
                <w:webHidden/>
              </w:rPr>
              <w:instrText xml:space="preserve"> PAGEREF _Toc195440884 \h </w:instrText>
            </w:r>
            <w:r>
              <w:rPr>
                <w:webHidden/>
              </w:rPr>
            </w:r>
            <w:r>
              <w:rPr>
                <w:webHidden/>
              </w:rPr>
              <w:fldChar w:fldCharType="separate"/>
            </w:r>
            <w:r>
              <w:rPr>
                <w:webHidden/>
              </w:rPr>
              <w:t>3</w:t>
            </w:r>
            <w:r>
              <w:rPr>
                <w:webHidden/>
              </w:rPr>
              <w:fldChar w:fldCharType="end"/>
            </w:r>
          </w:hyperlink>
        </w:p>
        <w:p w14:paraId="38DE9286" w14:textId="093CBE99" w:rsidR="002F2DE9" w:rsidRDefault="002F2DE9">
          <w:pPr>
            <w:pStyle w:val="TOC2"/>
            <w:tabs>
              <w:tab w:val="right" w:leader="dot" w:pos="9356"/>
            </w:tabs>
            <w:rPr>
              <w:rFonts w:eastAsiaTheme="minorEastAsia"/>
              <w:noProof/>
              <w:lang w:eastAsia="en-AU"/>
            </w:rPr>
          </w:pPr>
          <w:hyperlink w:anchor="_Toc195440885" w:history="1">
            <w:r w:rsidRPr="00BF5EC0">
              <w:rPr>
                <w:rStyle w:val="Hyperlink"/>
                <w:rFonts w:ascii="Calibri" w:hAnsi="Calibri" w:cs="Calibri"/>
                <w:b/>
                <w:bCs/>
                <w:noProof/>
              </w:rPr>
              <w:t>2.1 Fileless Malware</w:t>
            </w:r>
            <w:r>
              <w:rPr>
                <w:noProof/>
                <w:webHidden/>
              </w:rPr>
              <w:tab/>
            </w:r>
            <w:r>
              <w:rPr>
                <w:noProof/>
                <w:webHidden/>
              </w:rPr>
              <w:fldChar w:fldCharType="begin"/>
            </w:r>
            <w:r>
              <w:rPr>
                <w:noProof/>
                <w:webHidden/>
              </w:rPr>
              <w:instrText xml:space="preserve"> PAGEREF _Toc195440885 \h </w:instrText>
            </w:r>
            <w:r>
              <w:rPr>
                <w:noProof/>
                <w:webHidden/>
              </w:rPr>
            </w:r>
            <w:r>
              <w:rPr>
                <w:noProof/>
                <w:webHidden/>
              </w:rPr>
              <w:fldChar w:fldCharType="separate"/>
            </w:r>
            <w:r>
              <w:rPr>
                <w:noProof/>
                <w:webHidden/>
              </w:rPr>
              <w:t>3</w:t>
            </w:r>
            <w:r>
              <w:rPr>
                <w:noProof/>
                <w:webHidden/>
              </w:rPr>
              <w:fldChar w:fldCharType="end"/>
            </w:r>
          </w:hyperlink>
        </w:p>
        <w:p w14:paraId="4DA7F6DF" w14:textId="1E74C737" w:rsidR="002F2DE9" w:rsidRDefault="002F2DE9">
          <w:pPr>
            <w:pStyle w:val="TOC2"/>
            <w:tabs>
              <w:tab w:val="right" w:leader="dot" w:pos="9356"/>
            </w:tabs>
            <w:rPr>
              <w:rFonts w:eastAsiaTheme="minorEastAsia"/>
              <w:noProof/>
              <w:lang w:eastAsia="en-AU"/>
            </w:rPr>
          </w:pPr>
          <w:hyperlink w:anchor="_Toc195440886" w:history="1">
            <w:r w:rsidRPr="00BF5EC0">
              <w:rPr>
                <w:rStyle w:val="Hyperlink"/>
                <w:rFonts w:ascii="Calibri" w:hAnsi="Calibri" w:cs="Calibri"/>
                <w:b/>
                <w:bCs/>
                <w:noProof/>
              </w:rPr>
              <w:t>2.2 Phishing-Based Credential Stealers</w:t>
            </w:r>
            <w:r>
              <w:rPr>
                <w:noProof/>
                <w:webHidden/>
              </w:rPr>
              <w:tab/>
            </w:r>
            <w:r>
              <w:rPr>
                <w:noProof/>
                <w:webHidden/>
              </w:rPr>
              <w:fldChar w:fldCharType="begin"/>
            </w:r>
            <w:r>
              <w:rPr>
                <w:noProof/>
                <w:webHidden/>
              </w:rPr>
              <w:instrText xml:space="preserve"> PAGEREF _Toc195440886 \h </w:instrText>
            </w:r>
            <w:r>
              <w:rPr>
                <w:noProof/>
                <w:webHidden/>
              </w:rPr>
            </w:r>
            <w:r>
              <w:rPr>
                <w:noProof/>
                <w:webHidden/>
              </w:rPr>
              <w:fldChar w:fldCharType="separate"/>
            </w:r>
            <w:r>
              <w:rPr>
                <w:noProof/>
                <w:webHidden/>
              </w:rPr>
              <w:t>4</w:t>
            </w:r>
            <w:r>
              <w:rPr>
                <w:noProof/>
                <w:webHidden/>
              </w:rPr>
              <w:fldChar w:fldCharType="end"/>
            </w:r>
          </w:hyperlink>
        </w:p>
        <w:p w14:paraId="3FB69AD5" w14:textId="042CAEF6" w:rsidR="002F2DE9" w:rsidRDefault="002F2DE9">
          <w:pPr>
            <w:pStyle w:val="TOC2"/>
            <w:tabs>
              <w:tab w:val="right" w:leader="dot" w:pos="9356"/>
            </w:tabs>
            <w:rPr>
              <w:rFonts w:eastAsiaTheme="minorEastAsia"/>
              <w:noProof/>
              <w:lang w:eastAsia="en-AU"/>
            </w:rPr>
          </w:pPr>
          <w:hyperlink w:anchor="_Toc195440887" w:history="1">
            <w:r w:rsidRPr="00BF5EC0">
              <w:rPr>
                <w:rStyle w:val="Hyperlink"/>
                <w:rFonts w:ascii="Calibri" w:hAnsi="Calibri" w:cs="Calibri"/>
                <w:b/>
                <w:bCs/>
                <w:noProof/>
              </w:rPr>
              <w:t>2.3 Ransomware-as-a-Service (RaaS)</w:t>
            </w:r>
            <w:r>
              <w:rPr>
                <w:noProof/>
                <w:webHidden/>
              </w:rPr>
              <w:tab/>
            </w:r>
            <w:r>
              <w:rPr>
                <w:noProof/>
                <w:webHidden/>
              </w:rPr>
              <w:fldChar w:fldCharType="begin"/>
            </w:r>
            <w:r>
              <w:rPr>
                <w:noProof/>
                <w:webHidden/>
              </w:rPr>
              <w:instrText xml:space="preserve"> PAGEREF _Toc195440887 \h </w:instrText>
            </w:r>
            <w:r>
              <w:rPr>
                <w:noProof/>
                <w:webHidden/>
              </w:rPr>
            </w:r>
            <w:r>
              <w:rPr>
                <w:noProof/>
                <w:webHidden/>
              </w:rPr>
              <w:fldChar w:fldCharType="separate"/>
            </w:r>
            <w:r>
              <w:rPr>
                <w:noProof/>
                <w:webHidden/>
              </w:rPr>
              <w:t>5</w:t>
            </w:r>
            <w:r>
              <w:rPr>
                <w:noProof/>
                <w:webHidden/>
              </w:rPr>
              <w:fldChar w:fldCharType="end"/>
            </w:r>
          </w:hyperlink>
        </w:p>
        <w:p w14:paraId="5B5EC4B4" w14:textId="7DE6D399" w:rsidR="002F2DE9" w:rsidRDefault="002F2DE9">
          <w:pPr>
            <w:pStyle w:val="TOC2"/>
            <w:tabs>
              <w:tab w:val="right" w:leader="dot" w:pos="9356"/>
            </w:tabs>
            <w:rPr>
              <w:rFonts w:eastAsiaTheme="minorEastAsia"/>
              <w:noProof/>
              <w:lang w:eastAsia="en-AU"/>
            </w:rPr>
          </w:pPr>
          <w:hyperlink w:anchor="_Toc195440888" w:history="1">
            <w:r w:rsidRPr="00BF5EC0">
              <w:rPr>
                <w:rStyle w:val="Hyperlink"/>
                <w:rFonts w:ascii="Calibri" w:hAnsi="Calibri" w:cs="Calibri"/>
                <w:b/>
                <w:bCs/>
                <w:noProof/>
              </w:rPr>
              <w:t>2.4 Botnet Malware</w:t>
            </w:r>
            <w:r>
              <w:rPr>
                <w:noProof/>
                <w:webHidden/>
              </w:rPr>
              <w:tab/>
            </w:r>
            <w:r>
              <w:rPr>
                <w:noProof/>
                <w:webHidden/>
              </w:rPr>
              <w:fldChar w:fldCharType="begin"/>
            </w:r>
            <w:r>
              <w:rPr>
                <w:noProof/>
                <w:webHidden/>
              </w:rPr>
              <w:instrText xml:space="preserve"> PAGEREF _Toc195440888 \h </w:instrText>
            </w:r>
            <w:r>
              <w:rPr>
                <w:noProof/>
                <w:webHidden/>
              </w:rPr>
            </w:r>
            <w:r>
              <w:rPr>
                <w:noProof/>
                <w:webHidden/>
              </w:rPr>
              <w:fldChar w:fldCharType="separate"/>
            </w:r>
            <w:r>
              <w:rPr>
                <w:noProof/>
                <w:webHidden/>
              </w:rPr>
              <w:t>6</w:t>
            </w:r>
            <w:r>
              <w:rPr>
                <w:noProof/>
                <w:webHidden/>
              </w:rPr>
              <w:fldChar w:fldCharType="end"/>
            </w:r>
          </w:hyperlink>
        </w:p>
        <w:p w14:paraId="5DAD19BC" w14:textId="67D42A81" w:rsidR="002F2DE9" w:rsidRDefault="002F2DE9">
          <w:pPr>
            <w:pStyle w:val="TOC2"/>
            <w:tabs>
              <w:tab w:val="right" w:leader="dot" w:pos="9356"/>
            </w:tabs>
            <w:rPr>
              <w:rFonts w:eastAsiaTheme="minorEastAsia"/>
              <w:noProof/>
              <w:lang w:eastAsia="en-AU"/>
            </w:rPr>
          </w:pPr>
          <w:hyperlink w:anchor="_Toc195440889" w:history="1">
            <w:r w:rsidRPr="00BF5EC0">
              <w:rPr>
                <w:rStyle w:val="Hyperlink"/>
                <w:rFonts w:ascii="Calibri" w:hAnsi="Calibri" w:cs="Calibri"/>
                <w:b/>
                <w:bCs/>
                <w:noProof/>
              </w:rPr>
              <w:t>2.5 Keylogger-Based Malware</w:t>
            </w:r>
            <w:r>
              <w:rPr>
                <w:noProof/>
                <w:webHidden/>
              </w:rPr>
              <w:tab/>
            </w:r>
            <w:r>
              <w:rPr>
                <w:noProof/>
                <w:webHidden/>
              </w:rPr>
              <w:fldChar w:fldCharType="begin"/>
            </w:r>
            <w:r>
              <w:rPr>
                <w:noProof/>
                <w:webHidden/>
              </w:rPr>
              <w:instrText xml:space="preserve"> PAGEREF _Toc195440889 \h </w:instrText>
            </w:r>
            <w:r>
              <w:rPr>
                <w:noProof/>
                <w:webHidden/>
              </w:rPr>
            </w:r>
            <w:r>
              <w:rPr>
                <w:noProof/>
                <w:webHidden/>
              </w:rPr>
              <w:fldChar w:fldCharType="separate"/>
            </w:r>
            <w:r>
              <w:rPr>
                <w:noProof/>
                <w:webHidden/>
              </w:rPr>
              <w:t>7</w:t>
            </w:r>
            <w:r>
              <w:rPr>
                <w:noProof/>
                <w:webHidden/>
              </w:rPr>
              <w:fldChar w:fldCharType="end"/>
            </w:r>
          </w:hyperlink>
        </w:p>
        <w:p w14:paraId="54C13429" w14:textId="7F55BFA3" w:rsidR="002F2DE9" w:rsidRDefault="002F2DE9">
          <w:pPr>
            <w:pStyle w:val="TOC1"/>
            <w:rPr>
              <w:rFonts w:asciiTheme="minorHAnsi" w:eastAsiaTheme="minorEastAsia" w:hAnsiTheme="minorHAnsi" w:cstheme="minorBidi"/>
              <w:b w:val="0"/>
              <w:bCs w:val="0"/>
              <w:lang w:eastAsia="en-AU"/>
            </w:rPr>
          </w:pPr>
          <w:hyperlink w:anchor="_Toc195440890" w:history="1">
            <w:r w:rsidRPr="00BF5EC0">
              <w:rPr>
                <w:rStyle w:val="Hyperlink"/>
              </w:rPr>
              <w:t>3.Implementation</w:t>
            </w:r>
            <w:r>
              <w:rPr>
                <w:webHidden/>
              </w:rPr>
              <w:tab/>
            </w:r>
            <w:r>
              <w:rPr>
                <w:webHidden/>
              </w:rPr>
              <w:fldChar w:fldCharType="begin"/>
            </w:r>
            <w:r>
              <w:rPr>
                <w:webHidden/>
              </w:rPr>
              <w:instrText xml:space="preserve"> PAGEREF _Toc195440890 \h </w:instrText>
            </w:r>
            <w:r>
              <w:rPr>
                <w:webHidden/>
              </w:rPr>
            </w:r>
            <w:r>
              <w:rPr>
                <w:webHidden/>
              </w:rPr>
              <w:fldChar w:fldCharType="separate"/>
            </w:r>
            <w:r>
              <w:rPr>
                <w:webHidden/>
              </w:rPr>
              <w:t>8</w:t>
            </w:r>
            <w:r>
              <w:rPr>
                <w:webHidden/>
              </w:rPr>
              <w:fldChar w:fldCharType="end"/>
            </w:r>
          </w:hyperlink>
        </w:p>
        <w:p w14:paraId="12FAF432" w14:textId="5E9B2A08" w:rsidR="002F2DE9" w:rsidRDefault="002F2DE9">
          <w:pPr>
            <w:pStyle w:val="TOC2"/>
            <w:tabs>
              <w:tab w:val="right" w:leader="dot" w:pos="9356"/>
            </w:tabs>
            <w:rPr>
              <w:rFonts w:eastAsiaTheme="minorEastAsia"/>
              <w:noProof/>
              <w:lang w:eastAsia="en-AU"/>
            </w:rPr>
          </w:pPr>
          <w:hyperlink w:anchor="_Toc195440891" w:history="1">
            <w:r w:rsidRPr="00BF5EC0">
              <w:rPr>
                <w:rStyle w:val="Hyperlink"/>
                <w:rFonts w:ascii="Calibri" w:hAnsi="Calibri" w:cs="Calibri"/>
                <w:b/>
                <w:bCs/>
                <w:noProof/>
              </w:rPr>
              <w:t>3.1 Fileless Malware Using PowerShell + Metasploit</w:t>
            </w:r>
            <w:r>
              <w:rPr>
                <w:noProof/>
                <w:webHidden/>
              </w:rPr>
              <w:tab/>
            </w:r>
            <w:r>
              <w:rPr>
                <w:noProof/>
                <w:webHidden/>
              </w:rPr>
              <w:fldChar w:fldCharType="begin"/>
            </w:r>
            <w:r>
              <w:rPr>
                <w:noProof/>
                <w:webHidden/>
              </w:rPr>
              <w:instrText xml:space="preserve"> PAGEREF _Toc195440891 \h </w:instrText>
            </w:r>
            <w:r>
              <w:rPr>
                <w:noProof/>
                <w:webHidden/>
              </w:rPr>
            </w:r>
            <w:r>
              <w:rPr>
                <w:noProof/>
                <w:webHidden/>
              </w:rPr>
              <w:fldChar w:fldCharType="separate"/>
            </w:r>
            <w:r>
              <w:rPr>
                <w:noProof/>
                <w:webHidden/>
              </w:rPr>
              <w:t>8</w:t>
            </w:r>
            <w:r>
              <w:rPr>
                <w:noProof/>
                <w:webHidden/>
              </w:rPr>
              <w:fldChar w:fldCharType="end"/>
            </w:r>
          </w:hyperlink>
        </w:p>
        <w:p w14:paraId="4076D9D6" w14:textId="5C92617F" w:rsidR="002F2DE9" w:rsidRDefault="002F2DE9">
          <w:pPr>
            <w:pStyle w:val="TOC2"/>
            <w:tabs>
              <w:tab w:val="right" w:leader="dot" w:pos="9356"/>
            </w:tabs>
            <w:rPr>
              <w:rFonts w:eastAsiaTheme="minorEastAsia"/>
              <w:noProof/>
              <w:lang w:eastAsia="en-AU"/>
            </w:rPr>
          </w:pPr>
          <w:hyperlink w:anchor="_Toc195440892" w:history="1">
            <w:r w:rsidRPr="00BF5EC0">
              <w:rPr>
                <w:rStyle w:val="Hyperlink"/>
                <w:rFonts w:ascii="Calibri" w:hAnsi="Calibri" w:cs="Calibri"/>
                <w:b/>
                <w:bCs/>
                <w:noProof/>
              </w:rPr>
              <w:t>3.2 Keylogger-Based Malware with C2</w:t>
            </w:r>
            <w:r>
              <w:rPr>
                <w:noProof/>
                <w:webHidden/>
              </w:rPr>
              <w:tab/>
            </w:r>
            <w:r>
              <w:rPr>
                <w:noProof/>
                <w:webHidden/>
              </w:rPr>
              <w:fldChar w:fldCharType="begin"/>
            </w:r>
            <w:r>
              <w:rPr>
                <w:noProof/>
                <w:webHidden/>
              </w:rPr>
              <w:instrText xml:space="preserve"> PAGEREF _Toc195440892 \h </w:instrText>
            </w:r>
            <w:r>
              <w:rPr>
                <w:noProof/>
                <w:webHidden/>
              </w:rPr>
            </w:r>
            <w:r>
              <w:rPr>
                <w:noProof/>
                <w:webHidden/>
              </w:rPr>
              <w:fldChar w:fldCharType="separate"/>
            </w:r>
            <w:r>
              <w:rPr>
                <w:noProof/>
                <w:webHidden/>
              </w:rPr>
              <w:t>12</w:t>
            </w:r>
            <w:r>
              <w:rPr>
                <w:noProof/>
                <w:webHidden/>
              </w:rPr>
              <w:fldChar w:fldCharType="end"/>
            </w:r>
          </w:hyperlink>
        </w:p>
        <w:p w14:paraId="2A8FBF02" w14:textId="0B3556B0" w:rsidR="002F2DE9" w:rsidRDefault="002F2DE9">
          <w:pPr>
            <w:pStyle w:val="TOC1"/>
            <w:rPr>
              <w:rFonts w:asciiTheme="minorHAnsi" w:eastAsiaTheme="minorEastAsia" w:hAnsiTheme="minorHAnsi" w:cstheme="minorBidi"/>
              <w:b w:val="0"/>
              <w:bCs w:val="0"/>
              <w:lang w:eastAsia="en-AU"/>
            </w:rPr>
          </w:pPr>
          <w:hyperlink w:anchor="_Toc195440893" w:history="1">
            <w:r w:rsidRPr="00BF5EC0">
              <w:rPr>
                <w:rStyle w:val="Hyperlink"/>
              </w:rPr>
              <w:t>4. Comparative Analysis</w:t>
            </w:r>
            <w:r>
              <w:rPr>
                <w:webHidden/>
              </w:rPr>
              <w:tab/>
            </w:r>
            <w:r>
              <w:rPr>
                <w:webHidden/>
              </w:rPr>
              <w:fldChar w:fldCharType="begin"/>
            </w:r>
            <w:r>
              <w:rPr>
                <w:webHidden/>
              </w:rPr>
              <w:instrText xml:space="preserve"> PAGEREF _Toc195440893 \h </w:instrText>
            </w:r>
            <w:r>
              <w:rPr>
                <w:webHidden/>
              </w:rPr>
            </w:r>
            <w:r>
              <w:rPr>
                <w:webHidden/>
              </w:rPr>
              <w:fldChar w:fldCharType="separate"/>
            </w:r>
            <w:r>
              <w:rPr>
                <w:webHidden/>
              </w:rPr>
              <w:t>15</w:t>
            </w:r>
            <w:r>
              <w:rPr>
                <w:webHidden/>
              </w:rPr>
              <w:fldChar w:fldCharType="end"/>
            </w:r>
          </w:hyperlink>
        </w:p>
        <w:p w14:paraId="679F8884" w14:textId="67C93546" w:rsidR="002F2DE9" w:rsidRDefault="002F2DE9">
          <w:pPr>
            <w:pStyle w:val="TOC1"/>
            <w:rPr>
              <w:rFonts w:asciiTheme="minorHAnsi" w:eastAsiaTheme="minorEastAsia" w:hAnsiTheme="minorHAnsi" w:cstheme="minorBidi"/>
              <w:b w:val="0"/>
              <w:bCs w:val="0"/>
              <w:lang w:eastAsia="en-AU"/>
            </w:rPr>
          </w:pPr>
          <w:hyperlink w:anchor="_Toc195440894" w:history="1">
            <w:r w:rsidRPr="00BF5EC0">
              <w:rPr>
                <w:rStyle w:val="Hyperlink"/>
              </w:rPr>
              <w:t>5. Evaluation and Government Legislations</w:t>
            </w:r>
            <w:r>
              <w:rPr>
                <w:webHidden/>
              </w:rPr>
              <w:tab/>
            </w:r>
            <w:r>
              <w:rPr>
                <w:webHidden/>
              </w:rPr>
              <w:fldChar w:fldCharType="begin"/>
            </w:r>
            <w:r>
              <w:rPr>
                <w:webHidden/>
              </w:rPr>
              <w:instrText xml:space="preserve"> PAGEREF _Toc195440894 \h </w:instrText>
            </w:r>
            <w:r>
              <w:rPr>
                <w:webHidden/>
              </w:rPr>
            </w:r>
            <w:r>
              <w:rPr>
                <w:webHidden/>
              </w:rPr>
              <w:fldChar w:fldCharType="separate"/>
            </w:r>
            <w:r>
              <w:rPr>
                <w:webHidden/>
              </w:rPr>
              <w:t>16</w:t>
            </w:r>
            <w:r>
              <w:rPr>
                <w:webHidden/>
              </w:rPr>
              <w:fldChar w:fldCharType="end"/>
            </w:r>
          </w:hyperlink>
        </w:p>
        <w:p w14:paraId="6E451328" w14:textId="50E751DD" w:rsidR="002F2DE9" w:rsidRDefault="002F2DE9">
          <w:pPr>
            <w:pStyle w:val="TOC1"/>
            <w:rPr>
              <w:rFonts w:asciiTheme="minorHAnsi" w:eastAsiaTheme="minorEastAsia" w:hAnsiTheme="minorHAnsi" w:cstheme="minorBidi"/>
              <w:b w:val="0"/>
              <w:bCs w:val="0"/>
              <w:lang w:eastAsia="en-AU"/>
            </w:rPr>
          </w:pPr>
          <w:hyperlink w:anchor="_Toc195440895" w:history="1">
            <w:r w:rsidRPr="00BF5EC0">
              <w:rPr>
                <w:rStyle w:val="Hyperlink"/>
              </w:rPr>
              <w:t>6. Conclusion and Recommendations</w:t>
            </w:r>
            <w:r>
              <w:rPr>
                <w:webHidden/>
              </w:rPr>
              <w:tab/>
            </w:r>
            <w:r>
              <w:rPr>
                <w:webHidden/>
              </w:rPr>
              <w:fldChar w:fldCharType="begin"/>
            </w:r>
            <w:r>
              <w:rPr>
                <w:webHidden/>
              </w:rPr>
              <w:instrText xml:space="preserve"> PAGEREF _Toc195440895 \h </w:instrText>
            </w:r>
            <w:r>
              <w:rPr>
                <w:webHidden/>
              </w:rPr>
            </w:r>
            <w:r>
              <w:rPr>
                <w:webHidden/>
              </w:rPr>
              <w:fldChar w:fldCharType="separate"/>
            </w:r>
            <w:r>
              <w:rPr>
                <w:webHidden/>
              </w:rPr>
              <w:t>17</w:t>
            </w:r>
            <w:r>
              <w:rPr>
                <w:webHidden/>
              </w:rPr>
              <w:fldChar w:fldCharType="end"/>
            </w:r>
          </w:hyperlink>
        </w:p>
        <w:p w14:paraId="6AFCD240" w14:textId="28EE3CE8" w:rsidR="002F2DE9" w:rsidRDefault="002F2DE9">
          <w:pPr>
            <w:pStyle w:val="TOC1"/>
            <w:rPr>
              <w:rFonts w:asciiTheme="minorHAnsi" w:eastAsiaTheme="minorEastAsia" w:hAnsiTheme="minorHAnsi" w:cstheme="minorBidi"/>
              <w:b w:val="0"/>
              <w:bCs w:val="0"/>
              <w:lang w:eastAsia="en-AU"/>
            </w:rPr>
          </w:pPr>
          <w:hyperlink w:anchor="_Toc195440896" w:history="1">
            <w:r w:rsidRPr="00BF5EC0">
              <w:rPr>
                <w:rStyle w:val="Hyperlink"/>
              </w:rPr>
              <w:t>7.Appendix</w:t>
            </w:r>
            <w:r>
              <w:rPr>
                <w:webHidden/>
              </w:rPr>
              <w:tab/>
            </w:r>
            <w:r>
              <w:rPr>
                <w:webHidden/>
              </w:rPr>
              <w:fldChar w:fldCharType="begin"/>
            </w:r>
            <w:r>
              <w:rPr>
                <w:webHidden/>
              </w:rPr>
              <w:instrText xml:space="preserve"> PAGEREF _Toc195440896 \h </w:instrText>
            </w:r>
            <w:r>
              <w:rPr>
                <w:webHidden/>
              </w:rPr>
            </w:r>
            <w:r>
              <w:rPr>
                <w:webHidden/>
              </w:rPr>
              <w:fldChar w:fldCharType="separate"/>
            </w:r>
            <w:r>
              <w:rPr>
                <w:webHidden/>
              </w:rPr>
              <w:t>18</w:t>
            </w:r>
            <w:r>
              <w:rPr>
                <w:webHidden/>
              </w:rPr>
              <w:fldChar w:fldCharType="end"/>
            </w:r>
          </w:hyperlink>
        </w:p>
        <w:p w14:paraId="001AD0AC" w14:textId="36B6F6AF" w:rsidR="002F2DE9" w:rsidRDefault="002F2DE9">
          <w:pPr>
            <w:pStyle w:val="TOC2"/>
            <w:tabs>
              <w:tab w:val="right" w:leader="dot" w:pos="9356"/>
            </w:tabs>
            <w:rPr>
              <w:rFonts w:eastAsiaTheme="minorEastAsia"/>
              <w:noProof/>
              <w:lang w:eastAsia="en-AU"/>
            </w:rPr>
          </w:pPr>
          <w:hyperlink w:anchor="_Toc195440897" w:history="1">
            <w:r w:rsidRPr="00BF5EC0">
              <w:rPr>
                <w:rStyle w:val="Hyperlink"/>
                <w:rFonts w:ascii="Calibri" w:hAnsi="Calibri" w:cs="Calibri"/>
                <w:b/>
                <w:bCs/>
                <w:noProof/>
              </w:rPr>
              <w:t>7.1 Abbreviations</w:t>
            </w:r>
            <w:r>
              <w:rPr>
                <w:noProof/>
                <w:webHidden/>
              </w:rPr>
              <w:tab/>
            </w:r>
            <w:r>
              <w:rPr>
                <w:noProof/>
                <w:webHidden/>
              </w:rPr>
              <w:fldChar w:fldCharType="begin"/>
            </w:r>
            <w:r>
              <w:rPr>
                <w:noProof/>
                <w:webHidden/>
              </w:rPr>
              <w:instrText xml:space="preserve"> PAGEREF _Toc195440897 \h </w:instrText>
            </w:r>
            <w:r>
              <w:rPr>
                <w:noProof/>
                <w:webHidden/>
              </w:rPr>
            </w:r>
            <w:r>
              <w:rPr>
                <w:noProof/>
                <w:webHidden/>
              </w:rPr>
              <w:fldChar w:fldCharType="separate"/>
            </w:r>
            <w:r>
              <w:rPr>
                <w:noProof/>
                <w:webHidden/>
              </w:rPr>
              <w:t>18</w:t>
            </w:r>
            <w:r>
              <w:rPr>
                <w:noProof/>
                <w:webHidden/>
              </w:rPr>
              <w:fldChar w:fldCharType="end"/>
            </w:r>
          </w:hyperlink>
        </w:p>
        <w:p w14:paraId="1FC40DDC" w14:textId="62E0E477" w:rsidR="002F2DE9" w:rsidRDefault="002F2DE9">
          <w:pPr>
            <w:pStyle w:val="TOC2"/>
            <w:tabs>
              <w:tab w:val="right" w:leader="dot" w:pos="9356"/>
            </w:tabs>
            <w:rPr>
              <w:rFonts w:eastAsiaTheme="minorEastAsia"/>
              <w:noProof/>
              <w:lang w:eastAsia="en-AU"/>
            </w:rPr>
          </w:pPr>
          <w:hyperlink w:anchor="_Toc195440898" w:history="1">
            <w:r w:rsidRPr="00BF5EC0">
              <w:rPr>
                <w:rStyle w:val="Hyperlink"/>
                <w:rFonts w:ascii="Calibri" w:hAnsi="Calibri" w:cs="Calibri"/>
                <w:b/>
                <w:bCs/>
                <w:noProof/>
              </w:rPr>
              <w:t>7.2 List of Figures and Tables</w:t>
            </w:r>
            <w:r>
              <w:rPr>
                <w:noProof/>
                <w:webHidden/>
              </w:rPr>
              <w:tab/>
            </w:r>
            <w:r>
              <w:rPr>
                <w:noProof/>
                <w:webHidden/>
              </w:rPr>
              <w:fldChar w:fldCharType="begin"/>
            </w:r>
            <w:r>
              <w:rPr>
                <w:noProof/>
                <w:webHidden/>
              </w:rPr>
              <w:instrText xml:space="preserve"> PAGEREF _Toc195440898 \h </w:instrText>
            </w:r>
            <w:r>
              <w:rPr>
                <w:noProof/>
                <w:webHidden/>
              </w:rPr>
            </w:r>
            <w:r>
              <w:rPr>
                <w:noProof/>
                <w:webHidden/>
              </w:rPr>
              <w:fldChar w:fldCharType="separate"/>
            </w:r>
            <w:r>
              <w:rPr>
                <w:noProof/>
                <w:webHidden/>
              </w:rPr>
              <w:t>18</w:t>
            </w:r>
            <w:r>
              <w:rPr>
                <w:noProof/>
                <w:webHidden/>
              </w:rPr>
              <w:fldChar w:fldCharType="end"/>
            </w:r>
          </w:hyperlink>
        </w:p>
        <w:p w14:paraId="3F546D51" w14:textId="7FE829D7" w:rsidR="002F2DE9" w:rsidRDefault="002F2DE9">
          <w:pPr>
            <w:pStyle w:val="TOC1"/>
            <w:rPr>
              <w:rFonts w:asciiTheme="minorHAnsi" w:eastAsiaTheme="minorEastAsia" w:hAnsiTheme="minorHAnsi" w:cstheme="minorBidi"/>
              <w:b w:val="0"/>
              <w:bCs w:val="0"/>
              <w:lang w:eastAsia="en-AU"/>
            </w:rPr>
          </w:pPr>
          <w:hyperlink w:anchor="_Toc195440899" w:history="1">
            <w:r w:rsidRPr="00BF5EC0">
              <w:rPr>
                <w:rStyle w:val="Hyperlink"/>
              </w:rPr>
              <w:t>8. References</w:t>
            </w:r>
            <w:r>
              <w:rPr>
                <w:webHidden/>
              </w:rPr>
              <w:tab/>
            </w:r>
            <w:r>
              <w:rPr>
                <w:webHidden/>
              </w:rPr>
              <w:fldChar w:fldCharType="begin"/>
            </w:r>
            <w:r>
              <w:rPr>
                <w:webHidden/>
              </w:rPr>
              <w:instrText xml:space="preserve"> PAGEREF _Toc195440899 \h </w:instrText>
            </w:r>
            <w:r>
              <w:rPr>
                <w:webHidden/>
              </w:rPr>
            </w:r>
            <w:r>
              <w:rPr>
                <w:webHidden/>
              </w:rPr>
              <w:fldChar w:fldCharType="separate"/>
            </w:r>
            <w:r>
              <w:rPr>
                <w:webHidden/>
              </w:rPr>
              <w:t>19</w:t>
            </w:r>
            <w:r>
              <w:rPr>
                <w:webHidden/>
              </w:rPr>
              <w:fldChar w:fldCharType="end"/>
            </w:r>
          </w:hyperlink>
        </w:p>
        <w:p w14:paraId="749B1265" w14:textId="24F28DBA" w:rsidR="00B71470" w:rsidRDefault="00B71470">
          <w:r>
            <w:rPr>
              <w:b/>
              <w:bCs/>
              <w:noProof/>
            </w:rPr>
            <w:fldChar w:fldCharType="end"/>
          </w:r>
        </w:p>
      </w:sdtContent>
    </w:sdt>
    <w:p w14:paraId="43FE1859" w14:textId="77777777" w:rsidR="00B71470" w:rsidRDefault="00B71470" w:rsidP="007D6710">
      <w:pPr>
        <w:rPr>
          <w:rFonts w:ascii="Calibri" w:hAnsi="Calibri" w:cs="Calibri"/>
        </w:rPr>
      </w:pPr>
    </w:p>
    <w:p w14:paraId="615C8C14" w14:textId="77777777" w:rsidR="00407728" w:rsidRDefault="00407728" w:rsidP="006E2736">
      <w:pPr>
        <w:spacing w:line="240" w:lineRule="auto"/>
        <w:rPr>
          <w:rFonts w:ascii="Calibri" w:hAnsi="Calibri" w:cs="Calibri"/>
        </w:rPr>
      </w:pPr>
    </w:p>
    <w:p w14:paraId="136448C1" w14:textId="77777777" w:rsidR="000F2E75" w:rsidRDefault="00DA6211" w:rsidP="006E2736">
      <w:pPr>
        <w:spacing w:line="240" w:lineRule="auto"/>
        <w:rPr>
          <w:rFonts w:ascii="Calibri" w:hAnsi="Calibri" w:cs="Calibri"/>
        </w:rPr>
      </w:pPr>
      <w:r>
        <w:rPr>
          <w:rFonts w:ascii="Calibri" w:hAnsi="Calibri" w:cs="Calibri"/>
        </w:rPr>
        <w:t xml:space="preserve">Total Word Count </w:t>
      </w:r>
      <w:r w:rsidR="000171F1">
        <w:rPr>
          <w:rFonts w:ascii="Calibri" w:hAnsi="Calibri" w:cs="Calibri"/>
        </w:rPr>
        <w:t>(excluding Cover Page, Table of content, Introduction,</w:t>
      </w:r>
      <w:r w:rsidR="00D342B7">
        <w:rPr>
          <w:rFonts w:ascii="Calibri" w:hAnsi="Calibri" w:cs="Calibri"/>
        </w:rPr>
        <w:t xml:space="preserve"> </w:t>
      </w:r>
    </w:p>
    <w:p w14:paraId="12590F5A" w14:textId="26DEF958" w:rsidR="00B71470" w:rsidRDefault="000171F1" w:rsidP="006E2736">
      <w:pPr>
        <w:spacing w:line="240" w:lineRule="auto"/>
        <w:rPr>
          <w:rFonts w:ascii="Calibri" w:hAnsi="Calibri" w:cs="Calibri"/>
        </w:rPr>
      </w:pPr>
      <w:r>
        <w:rPr>
          <w:rFonts w:ascii="Calibri" w:hAnsi="Calibri" w:cs="Calibri"/>
        </w:rPr>
        <w:t xml:space="preserve">References, Appendix and </w:t>
      </w:r>
      <w:r w:rsidR="000F2E75">
        <w:rPr>
          <w:rFonts w:ascii="Calibri" w:hAnsi="Calibri" w:cs="Calibri"/>
        </w:rPr>
        <w:t xml:space="preserve">captions for figures and </w:t>
      </w:r>
      <w:proofErr w:type="gramStart"/>
      <w:r w:rsidR="000F2E75">
        <w:rPr>
          <w:rFonts w:ascii="Calibri" w:hAnsi="Calibri" w:cs="Calibri"/>
        </w:rPr>
        <w:t>tables</w:t>
      </w:r>
      <w:r>
        <w:rPr>
          <w:rFonts w:ascii="Calibri" w:hAnsi="Calibri" w:cs="Calibri"/>
        </w:rPr>
        <w:t>)</w:t>
      </w:r>
      <w:r w:rsidR="00D342B7">
        <w:rPr>
          <w:rFonts w:ascii="Calibri" w:hAnsi="Calibri" w:cs="Calibri"/>
        </w:rPr>
        <w:t xml:space="preserve">   </w:t>
      </w:r>
      <w:proofErr w:type="gramEnd"/>
      <w:r w:rsidR="00D342B7">
        <w:rPr>
          <w:rFonts w:ascii="Calibri" w:hAnsi="Calibri" w:cs="Calibri"/>
        </w:rPr>
        <w:t xml:space="preserve">                   </w:t>
      </w:r>
      <w:r w:rsidR="000F2E75">
        <w:rPr>
          <w:rFonts w:ascii="Calibri" w:hAnsi="Calibri" w:cs="Calibri"/>
        </w:rPr>
        <w:t xml:space="preserve">   </w:t>
      </w:r>
      <w:proofErr w:type="gramStart"/>
      <w:r w:rsidR="000F2E75">
        <w:rPr>
          <w:rFonts w:ascii="Calibri" w:hAnsi="Calibri" w:cs="Calibri"/>
        </w:rPr>
        <w:t xml:space="preserve">  </w:t>
      </w:r>
      <w:r w:rsidR="00D342B7">
        <w:rPr>
          <w:rFonts w:ascii="Calibri" w:hAnsi="Calibri" w:cs="Calibri"/>
        </w:rPr>
        <w:t>:</w:t>
      </w:r>
      <w:proofErr w:type="gramEnd"/>
      <w:r w:rsidR="00D342B7">
        <w:rPr>
          <w:rFonts w:ascii="Calibri" w:hAnsi="Calibri" w:cs="Calibri"/>
        </w:rPr>
        <w:t xml:space="preserve">    </w:t>
      </w:r>
      <w:r w:rsidR="00267F0B" w:rsidRPr="00BD53BF">
        <w:rPr>
          <w:rFonts w:ascii="Calibri" w:hAnsi="Calibri" w:cs="Calibri"/>
          <w:b/>
          <w:bCs/>
          <w:sz w:val="26"/>
          <w:szCs w:val="26"/>
        </w:rPr>
        <w:t>35</w:t>
      </w:r>
      <w:r w:rsidR="009A3A26">
        <w:rPr>
          <w:rFonts w:ascii="Calibri" w:hAnsi="Calibri" w:cs="Calibri"/>
          <w:b/>
          <w:bCs/>
          <w:sz w:val="26"/>
          <w:szCs w:val="26"/>
        </w:rPr>
        <w:t>62</w:t>
      </w:r>
    </w:p>
    <w:p w14:paraId="2FC22024" w14:textId="77777777" w:rsidR="00B71470" w:rsidRDefault="00B71470" w:rsidP="007D6710">
      <w:pPr>
        <w:rPr>
          <w:rFonts w:ascii="Calibri" w:hAnsi="Calibri" w:cs="Calibri"/>
        </w:rPr>
      </w:pPr>
    </w:p>
    <w:p w14:paraId="25E566E6" w14:textId="77777777" w:rsidR="00B71470" w:rsidRDefault="00B71470" w:rsidP="007D6710">
      <w:pPr>
        <w:rPr>
          <w:rFonts w:ascii="Calibri" w:hAnsi="Calibri" w:cs="Calibri"/>
        </w:rPr>
      </w:pPr>
    </w:p>
    <w:p w14:paraId="5BAE34D2" w14:textId="77777777" w:rsidR="00B71470" w:rsidRDefault="00B71470" w:rsidP="007D6710">
      <w:pPr>
        <w:rPr>
          <w:rFonts w:ascii="Calibri" w:hAnsi="Calibri" w:cs="Calibri"/>
        </w:rPr>
      </w:pPr>
    </w:p>
    <w:p w14:paraId="3A259608" w14:textId="77777777" w:rsidR="00B71470" w:rsidRDefault="00B71470" w:rsidP="007D6710">
      <w:pPr>
        <w:rPr>
          <w:rFonts w:ascii="Calibri" w:hAnsi="Calibri" w:cs="Calibri"/>
        </w:rPr>
      </w:pPr>
    </w:p>
    <w:p w14:paraId="08FC8155" w14:textId="77777777" w:rsidR="00B71470" w:rsidRDefault="00B71470" w:rsidP="007D6710">
      <w:pPr>
        <w:rPr>
          <w:rFonts w:ascii="Calibri" w:hAnsi="Calibri" w:cs="Calibri"/>
        </w:rPr>
      </w:pPr>
    </w:p>
    <w:p w14:paraId="67B18898" w14:textId="77777777" w:rsidR="0013406B" w:rsidRPr="002D7D23" w:rsidRDefault="0013406B" w:rsidP="007D6710">
      <w:pPr>
        <w:rPr>
          <w:rFonts w:ascii="Calibri" w:hAnsi="Calibri" w:cs="Calibri"/>
        </w:rPr>
      </w:pPr>
    </w:p>
    <w:p w14:paraId="291B9BF4" w14:textId="6B8BAE24" w:rsidR="00DF21E8" w:rsidRPr="002D7D23" w:rsidRDefault="00DF21E8" w:rsidP="008749C4">
      <w:pPr>
        <w:pStyle w:val="Heading1"/>
        <w:rPr>
          <w:rFonts w:ascii="Calibri" w:hAnsi="Calibri" w:cs="Calibri"/>
          <w:b/>
          <w:bCs/>
          <w:color w:val="215E99" w:themeColor="text2" w:themeTint="BF"/>
          <w:sz w:val="34"/>
          <w:szCs w:val="34"/>
        </w:rPr>
      </w:pPr>
      <w:bookmarkStart w:id="1" w:name="_Toc194070977"/>
      <w:bookmarkStart w:id="2" w:name="_Toc195440883"/>
      <w:r w:rsidRPr="002D7D23">
        <w:rPr>
          <w:rFonts w:ascii="Calibri" w:hAnsi="Calibri" w:cs="Calibri"/>
          <w:b/>
          <w:bCs/>
          <w:color w:val="215E99" w:themeColor="text2" w:themeTint="BF"/>
          <w:sz w:val="34"/>
          <w:szCs w:val="34"/>
        </w:rPr>
        <w:lastRenderedPageBreak/>
        <w:t>1. Introduction</w:t>
      </w:r>
      <w:bookmarkEnd w:id="1"/>
      <w:r w:rsidRPr="002D7D23">
        <w:rPr>
          <w:rFonts w:ascii="Calibri" w:hAnsi="Calibri" w:cs="Calibri"/>
          <w:b/>
          <w:bCs/>
          <w:color w:val="215E99" w:themeColor="text2" w:themeTint="BF"/>
          <w:sz w:val="34"/>
          <w:szCs w:val="34"/>
        </w:rPr>
        <w:t xml:space="preserve"> </w:t>
      </w:r>
      <w:r w:rsidR="006E7E5C" w:rsidRPr="002D7D23">
        <w:rPr>
          <w:rFonts w:ascii="Calibri" w:hAnsi="Calibri" w:cs="Calibri"/>
          <w:b/>
          <w:bCs/>
          <w:color w:val="215E99" w:themeColor="text2" w:themeTint="BF"/>
          <w:sz w:val="34"/>
          <w:szCs w:val="34"/>
        </w:rPr>
        <w:t>and Overview</w:t>
      </w:r>
      <w:bookmarkEnd w:id="2"/>
    </w:p>
    <w:p w14:paraId="082D94CD" w14:textId="70970B3E" w:rsidR="009B30FE" w:rsidRPr="002D7D23" w:rsidRDefault="009B30FE" w:rsidP="00B403CC">
      <w:pPr>
        <w:jc w:val="both"/>
        <w:rPr>
          <w:rFonts w:ascii="Calibri" w:hAnsi="Calibri" w:cs="Calibri"/>
        </w:rPr>
      </w:pPr>
      <w:r w:rsidRPr="002D7D23">
        <w:rPr>
          <w:rFonts w:ascii="Calibri" w:hAnsi="Calibri" w:cs="Calibri"/>
        </w:rPr>
        <w:t>Cyberattacks have evolved beyond basic viruses into stealthy, persistent threats that exploit both system flaws and human behaviour. Modern malware is built to bypass traditional defences, often running entirely in memory or hiding behind trusted processes</w:t>
      </w:r>
      <w:r w:rsidR="00E32898">
        <w:rPr>
          <w:rFonts w:ascii="Calibri" w:hAnsi="Calibri" w:cs="Calibri"/>
        </w:rPr>
        <w:t>,</w:t>
      </w:r>
      <w:r w:rsidR="00FC2145">
        <w:rPr>
          <w:rFonts w:ascii="Calibri" w:hAnsi="Calibri" w:cs="Calibri"/>
        </w:rPr>
        <w:t xml:space="preserve"> </w:t>
      </w:r>
      <w:r w:rsidRPr="002D7D23">
        <w:rPr>
          <w:rFonts w:ascii="Calibri" w:hAnsi="Calibri" w:cs="Calibri"/>
        </w:rPr>
        <w:t>making static antivirus tools less effective.</w:t>
      </w:r>
      <w:r w:rsidR="00CA5F87">
        <w:rPr>
          <w:rFonts w:ascii="Calibri" w:hAnsi="Calibri" w:cs="Calibri"/>
        </w:rPr>
        <w:t xml:space="preserve"> </w:t>
      </w:r>
      <w:r w:rsidRPr="002D7D23">
        <w:rPr>
          <w:rFonts w:ascii="Calibri" w:hAnsi="Calibri" w:cs="Calibri"/>
        </w:rPr>
        <w:t xml:space="preserve">Malware includes any software designed to disrupt, damage, or access systems without permission. Today, attackers don’t need to write their own tools. Many use pre-built kits or subscribe to platforms like Ransomware-as-a-Service, </w:t>
      </w:r>
      <w:r w:rsidR="00FC2145">
        <w:rPr>
          <w:rFonts w:ascii="Calibri" w:hAnsi="Calibri" w:cs="Calibri"/>
        </w:rPr>
        <w:t>getting easy access</w:t>
      </w:r>
      <w:r w:rsidRPr="002D7D23">
        <w:rPr>
          <w:rFonts w:ascii="Calibri" w:hAnsi="Calibri" w:cs="Calibri"/>
        </w:rPr>
        <w:t xml:space="preserve"> to </w:t>
      </w:r>
      <w:r w:rsidR="00BA7C94">
        <w:rPr>
          <w:rFonts w:ascii="Calibri" w:hAnsi="Calibri" w:cs="Calibri"/>
        </w:rPr>
        <w:t>start</w:t>
      </w:r>
      <w:r w:rsidRPr="002D7D23">
        <w:rPr>
          <w:rFonts w:ascii="Calibri" w:hAnsi="Calibri" w:cs="Calibri"/>
        </w:rPr>
        <w:t xml:space="preserve"> high-impact attacks.</w:t>
      </w:r>
    </w:p>
    <w:p w14:paraId="552134E1" w14:textId="40214D67" w:rsidR="00DF21E8" w:rsidRPr="002D7D23" w:rsidRDefault="009B30FE" w:rsidP="00B403CC">
      <w:pPr>
        <w:jc w:val="both"/>
        <w:rPr>
          <w:rFonts w:ascii="Calibri" w:hAnsi="Calibri" w:cs="Calibri"/>
        </w:rPr>
      </w:pPr>
      <w:r w:rsidRPr="002D7D23">
        <w:rPr>
          <w:rFonts w:ascii="Calibri" w:hAnsi="Calibri" w:cs="Calibri"/>
        </w:rPr>
        <w:t xml:space="preserve">This report reviews </w:t>
      </w:r>
      <w:r w:rsidR="008A50EC">
        <w:rPr>
          <w:rFonts w:ascii="Calibri" w:hAnsi="Calibri" w:cs="Calibri"/>
        </w:rPr>
        <w:t xml:space="preserve">recent developments about </w:t>
      </w:r>
      <w:r w:rsidRPr="002D7D23">
        <w:rPr>
          <w:rFonts w:ascii="Calibri" w:hAnsi="Calibri" w:cs="Calibri"/>
        </w:rPr>
        <w:t>five advanced malware types</w:t>
      </w:r>
      <w:r w:rsidR="000B3283">
        <w:rPr>
          <w:rFonts w:ascii="Calibri" w:hAnsi="Calibri" w:cs="Calibri"/>
        </w:rPr>
        <w:t xml:space="preserve"> from an attacker’s perspective</w:t>
      </w:r>
      <w:r w:rsidRPr="002D7D23">
        <w:rPr>
          <w:rFonts w:ascii="Calibri" w:hAnsi="Calibri" w:cs="Calibri"/>
        </w:rPr>
        <w:t xml:space="preserve">: fileless malware, phishing-based credential stealers, RaaS, botnet malware, and keylogger-based malware. Each </w:t>
      </w:r>
      <w:r w:rsidR="00ED10B6">
        <w:rPr>
          <w:rFonts w:ascii="Calibri" w:hAnsi="Calibri" w:cs="Calibri"/>
        </w:rPr>
        <w:t xml:space="preserve">of them </w:t>
      </w:r>
      <w:r w:rsidR="00E66594">
        <w:rPr>
          <w:rFonts w:ascii="Calibri" w:hAnsi="Calibri" w:cs="Calibri"/>
        </w:rPr>
        <w:t>has</w:t>
      </w:r>
      <w:r w:rsidR="00ED10B6">
        <w:rPr>
          <w:rFonts w:ascii="Calibri" w:hAnsi="Calibri" w:cs="Calibri"/>
        </w:rPr>
        <w:t xml:space="preserve"> been</w:t>
      </w:r>
      <w:r w:rsidRPr="002D7D23">
        <w:rPr>
          <w:rFonts w:ascii="Calibri" w:hAnsi="Calibri" w:cs="Calibri"/>
        </w:rPr>
        <w:t xml:space="preserve"> analysed using peer-reviewed literature, and two</w:t>
      </w:r>
      <w:r w:rsidR="00B234E2">
        <w:rPr>
          <w:rFonts w:ascii="Calibri" w:hAnsi="Calibri" w:cs="Calibri"/>
        </w:rPr>
        <w:t xml:space="preserve"> </w:t>
      </w:r>
      <w:r w:rsidR="006622D4">
        <w:rPr>
          <w:rFonts w:ascii="Calibri" w:hAnsi="Calibri" w:cs="Calibri"/>
        </w:rPr>
        <w:t xml:space="preserve">of them, </w:t>
      </w:r>
      <w:r w:rsidRPr="002D7D23">
        <w:rPr>
          <w:rFonts w:ascii="Calibri" w:hAnsi="Calibri" w:cs="Calibri"/>
        </w:rPr>
        <w:t>fileless malware and keylogger</w:t>
      </w:r>
      <w:r w:rsidR="00F554AB">
        <w:rPr>
          <w:rFonts w:ascii="Calibri" w:hAnsi="Calibri" w:cs="Calibri"/>
        </w:rPr>
        <w:t xml:space="preserve">, </w:t>
      </w:r>
      <w:r w:rsidRPr="002D7D23">
        <w:rPr>
          <w:rFonts w:ascii="Calibri" w:hAnsi="Calibri" w:cs="Calibri"/>
        </w:rPr>
        <w:t>were safely implemented in a sandboxed environment.</w:t>
      </w:r>
      <w:r w:rsidR="00CA5F87">
        <w:rPr>
          <w:rFonts w:ascii="Calibri" w:hAnsi="Calibri" w:cs="Calibri"/>
        </w:rPr>
        <w:t xml:space="preserve"> </w:t>
      </w:r>
      <w:r w:rsidRPr="002D7D23">
        <w:rPr>
          <w:rFonts w:ascii="Calibri" w:hAnsi="Calibri" w:cs="Calibri"/>
        </w:rPr>
        <w:t>The aim is to understand which techniques pose the highest risk from an attacker’s point of view and why. By combining research with practical testing, the report shows how attackers operate and where defences often fall short.</w:t>
      </w:r>
    </w:p>
    <w:p w14:paraId="61B34792" w14:textId="2FB65DE0" w:rsidR="000B2D91" w:rsidRPr="002D7D23" w:rsidRDefault="000B2D91" w:rsidP="000B2D91">
      <w:pPr>
        <w:pStyle w:val="Heading1"/>
        <w:rPr>
          <w:rFonts w:ascii="Calibri" w:hAnsi="Calibri" w:cs="Calibri"/>
          <w:b/>
          <w:bCs/>
          <w:color w:val="215E99" w:themeColor="text2" w:themeTint="BF"/>
          <w:sz w:val="34"/>
          <w:szCs w:val="34"/>
        </w:rPr>
      </w:pPr>
      <w:bookmarkStart w:id="3" w:name="_Toc194070978"/>
      <w:bookmarkStart w:id="4" w:name="_Toc195440884"/>
      <w:r w:rsidRPr="002D7D23">
        <w:rPr>
          <w:rFonts w:ascii="Calibri" w:hAnsi="Calibri" w:cs="Calibri"/>
          <w:b/>
          <w:bCs/>
          <w:color w:val="215E99" w:themeColor="text2" w:themeTint="BF"/>
          <w:sz w:val="34"/>
          <w:szCs w:val="34"/>
        </w:rPr>
        <w:t>2.Malware from an Attacker’s Perspective</w:t>
      </w:r>
      <w:bookmarkEnd w:id="3"/>
      <w:bookmarkEnd w:id="4"/>
    </w:p>
    <w:p w14:paraId="1BBB2E1E" w14:textId="1C06E470" w:rsidR="00DF21E8" w:rsidRPr="002D7D23" w:rsidRDefault="00DF21E8" w:rsidP="000B2D91">
      <w:pPr>
        <w:pStyle w:val="Heading2"/>
        <w:rPr>
          <w:rFonts w:ascii="Calibri" w:hAnsi="Calibri" w:cs="Calibri"/>
          <w:b/>
          <w:bCs/>
          <w:color w:val="215E99" w:themeColor="text2" w:themeTint="BF"/>
          <w:sz w:val="26"/>
          <w:szCs w:val="26"/>
        </w:rPr>
      </w:pPr>
      <w:bookmarkStart w:id="5" w:name="_Toc194070979"/>
      <w:bookmarkStart w:id="6" w:name="_Toc195440885"/>
      <w:r w:rsidRPr="002D7D23">
        <w:rPr>
          <w:rFonts w:ascii="Calibri" w:hAnsi="Calibri" w:cs="Calibri"/>
          <w:b/>
          <w:bCs/>
          <w:color w:val="215E99" w:themeColor="text2" w:themeTint="BF"/>
          <w:sz w:val="26"/>
          <w:szCs w:val="26"/>
        </w:rPr>
        <w:t>2.1 Fileless Malware</w:t>
      </w:r>
      <w:bookmarkEnd w:id="5"/>
      <w:bookmarkEnd w:id="6"/>
      <w:r w:rsidRPr="002D7D23">
        <w:rPr>
          <w:rFonts w:ascii="Calibri" w:hAnsi="Calibri" w:cs="Calibri"/>
          <w:b/>
          <w:bCs/>
          <w:color w:val="215E99" w:themeColor="text2" w:themeTint="BF"/>
          <w:sz w:val="26"/>
          <w:szCs w:val="26"/>
        </w:rPr>
        <w:t xml:space="preserve"> </w:t>
      </w:r>
    </w:p>
    <w:p w14:paraId="5937D1A4" w14:textId="77777777" w:rsidR="00DA6519" w:rsidRPr="00DA6519" w:rsidRDefault="00DA6519" w:rsidP="00B403CC">
      <w:pPr>
        <w:jc w:val="both"/>
        <w:rPr>
          <w:rFonts w:ascii="Calibri" w:hAnsi="Calibri" w:cs="Calibri"/>
        </w:rPr>
      </w:pPr>
      <w:r w:rsidRPr="00DA6519">
        <w:rPr>
          <w:rFonts w:ascii="Calibri" w:hAnsi="Calibri" w:cs="Calibri"/>
        </w:rPr>
        <w:t>Fileless malware is a type of cyberattack that executes directly in memory without writing files to disk, making it difficult to detect using traditional antivirus tools. These attacks leave behind minimal traces and rely on trusted system utilities like PowerShell or WMI, which are often ignored by security systems.</w:t>
      </w:r>
    </w:p>
    <w:p w14:paraId="7BFE443F" w14:textId="77777777" w:rsidR="00193491" w:rsidRDefault="00DA6519" w:rsidP="00B403CC">
      <w:pPr>
        <w:jc w:val="both"/>
        <w:rPr>
          <w:rFonts w:ascii="Calibri" w:hAnsi="Calibri" w:cs="Calibri"/>
        </w:rPr>
      </w:pPr>
      <w:r w:rsidRPr="00AA0145">
        <w:rPr>
          <w:rFonts w:ascii="Calibri" w:hAnsi="Calibri" w:cs="Calibri"/>
          <w:b/>
          <w:bCs/>
        </w:rPr>
        <w:t>Ali, Khan, and Latif (2022)</w:t>
      </w:r>
      <w:r w:rsidRPr="00DA6519">
        <w:rPr>
          <w:rFonts w:ascii="Calibri" w:hAnsi="Calibri" w:cs="Calibri"/>
        </w:rPr>
        <w:t xml:space="preserve"> explain that </w:t>
      </w:r>
      <w:r w:rsidR="00DA27DF">
        <w:rPr>
          <w:rFonts w:ascii="Calibri" w:hAnsi="Calibri" w:cs="Calibri"/>
        </w:rPr>
        <w:t xml:space="preserve">a </w:t>
      </w:r>
      <w:r w:rsidRPr="00DA6519">
        <w:rPr>
          <w:rFonts w:ascii="Calibri" w:hAnsi="Calibri" w:cs="Calibri"/>
        </w:rPr>
        <w:t xml:space="preserve">fileless malware </w:t>
      </w:r>
      <w:r w:rsidR="00DA27DF">
        <w:rPr>
          <w:rFonts w:ascii="Calibri" w:hAnsi="Calibri" w:cs="Calibri"/>
        </w:rPr>
        <w:t>attack usually</w:t>
      </w:r>
      <w:r w:rsidRPr="00DA6519">
        <w:rPr>
          <w:rFonts w:ascii="Calibri" w:hAnsi="Calibri" w:cs="Calibri"/>
        </w:rPr>
        <w:t xml:space="preserve"> begins with a phishing email or malicious link that triggers a script to run in</w:t>
      </w:r>
      <w:r w:rsidR="0016204B">
        <w:rPr>
          <w:rFonts w:ascii="Calibri" w:hAnsi="Calibri" w:cs="Calibri"/>
        </w:rPr>
        <w:t xml:space="preserve"> RAM</w:t>
      </w:r>
      <w:r w:rsidRPr="00DA6519">
        <w:rPr>
          <w:rFonts w:ascii="Calibri" w:hAnsi="Calibri" w:cs="Calibri"/>
        </w:rPr>
        <w:t>. The payload</w:t>
      </w:r>
      <w:r w:rsidR="00F04633">
        <w:rPr>
          <w:rFonts w:ascii="Calibri" w:hAnsi="Calibri" w:cs="Calibri"/>
        </w:rPr>
        <w:t xml:space="preserve">, </w:t>
      </w:r>
      <w:r w:rsidRPr="00DA6519">
        <w:rPr>
          <w:rFonts w:ascii="Calibri" w:hAnsi="Calibri" w:cs="Calibri"/>
        </w:rPr>
        <w:t>usually a PowerShell or Bash command</w:t>
      </w:r>
      <w:r w:rsidR="00F04633">
        <w:rPr>
          <w:rFonts w:ascii="Calibri" w:hAnsi="Calibri" w:cs="Calibri"/>
        </w:rPr>
        <w:t xml:space="preserve">, </w:t>
      </w:r>
      <w:r w:rsidRPr="00DA6519">
        <w:rPr>
          <w:rFonts w:ascii="Calibri" w:hAnsi="Calibri" w:cs="Calibri"/>
        </w:rPr>
        <w:t>opens a reverse shell using tools like Metasploit. Once active, the attacker can run commands, collect data, or add persistence without creating or modifying any files. Their study showed how malware embedded in trusted processes avoids detection by signature-based defences, making it harder to spot.</w:t>
      </w:r>
      <w:r w:rsidR="00DC3C10">
        <w:rPr>
          <w:rFonts w:ascii="Calibri" w:hAnsi="Calibri" w:cs="Calibri"/>
        </w:rPr>
        <w:t xml:space="preserve"> </w:t>
      </w:r>
    </w:p>
    <w:p w14:paraId="36CCEF00" w14:textId="4F0488BB" w:rsidR="00DA6519" w:rsidRPr="00DA6519" w:rsidRDefault="00DA6519" w:rsidP="00B403CC">
      <w:pPr>
        <w:jc w:val="both"/>
        <w:rPr>
          <w:rFonts w:ascii="Calibri" w:hAnsi="Calibri" w:cs="Calibri"/>
        </w:rPr>
      </w:pPr>
      <w:r w:rsidRPr="00A0311C">
        <w:rPr>
          <w:rFonts w:ascii="Calibri" w:hAnsi="Calibri" w:cs="Calibri"/>
          <w:b/>
          <w:bCs/>
        </w:rPr>
        <w:t>Sun, Zhang, and Kim (2023)</w:t>
      </w:r>
      <w:r w:rsidRPr="00DA6519">
        <w:rPr>
          <w:rFonts w:ascii="Calibri" w:hAnsi="Calibri" w:cs="Calibri"/>
        </w:rPr>
        <w:t xml:space="preserve"> studied over </w:t>
      </w:r>
      <w:r w:rsidRPr="003430D7">
        <w:rPr>
          <w:rFonts w:ascii="Calibri" w:hAnsi="Calibri" w:cs="Calibri"/>
          <w:b/>
          <w:bCs/>
        </w:rPr>
        <w:t xml:space="preserve">300 </w:t>
      </w:r>
      <w:r w:rsidRPr="00DA6519">
        <w:rPr>
          <w:rFonts w:ascii="Calibri" w:hAnsi="Calibri" w:cs="Calibri"/>
        </w:rPr>
        <w:t xml:space="preserve">real-world fileless attacks and found that PowerShell was used in </w:t>
      </w:r>
      <w:r w:rsidRPr="003430D7">
        <w:rPr>
          <w:rFonts w:ascii="Calibri" w:hAnsi="Calibri" w:cs="Calibri"/>
          <w:b/>
          <w:bCs/>
        </w:rPr>
        <w:t>86%</w:t>
      </w:r>
      <w:r w:rsidRPr="00DA6519">
        <w:rPr>
          <w:rFonts w:ascii="Calibri" w:hAnsi="Calibri" w:cs="Calibri"/>
        </w:rPr>
        <w:t xml:space="preserve"> of cases, with just </w:t>
      </w:r>
      <w:r w:rsidRPr="003430D7">
        <w:rPr>
          <w:rFonts w:ascii="Calibri" w:hAnsi="Calibri" w:cs="Calibri"/>
          <w:b/>
          <w:bCs/>
        </w:rPr>
        <w:t>11%</w:t>
      </w:r>
      <w:r w:rsidRPr="00DA6519">
        <w:rPr>
          <w:rFonts w:ascii="Calibri" w:hAnsi="Calibri" w:cs="Calibri"/>
        </w:rPr>
        <w:t xml:space="preserve"> detected at runtime. The rest were uncovered through memory forensics. Their approach used snapshot-based RAM captures and tools like Volatility and YARA to find reflective DLLs, injected scripts, and irregular memory usage</w:t>
      </w:r>
      <w:r w:rsidR="006573C9">
        <w:rPr>
          <w:rFonts w:ascii="Calibri" w:hAnsi="Calibri" w:cs="Calibri"/>
        </w:rPr>
        <w:t xml:space="preserve">, </w:t>
      </w:r>
      <w:r w:rsidR="00797957">
        <w:rPr>
          <w:rFonts w:ascii="Calibri" w:hAnsi="Calibri" w:cs="Calibri"/>
        </w:rPr>
        <w:t>artefacts</w:t>
      </w:r>
      <w:r w:rsidR="00CC32B4">
        <w:rPr>
          <w:rFonts w:ascii="Calibri" w:hAnsi="Calibri" w:cs="Calibri"/>
        </w:rPr>
        <w:t xml:space="preserve"> generally</w:t>
      </w:r>
      <w:r w:rsidRPr="00DA6519">
        <w:rPr>
          <w:rFonts w:ascii="Calibri" w:hAnsi="Calibri" w:cs="Calibri"/>
        </w:rPr>
        <w:t xml:space="preserve"> missed by tools focused on disk activity. These memory-level techniques helped link attacks to known APT groups based on behavioural traces rather than file signatures.</w:t>
      </w:r>
    </w:p>
    <w:p w14:paraId="7FF48CE7" w14:textId="66F460FB" w:rsidR="00534820" w:rsidRDefault="00DA6519" w:rsidP="00B403CC">
      <w:pPr>
        <w:jc w:val="both"/>
        <w:rPr>
          <w:rFonts w:ascii="Calibri" w:hAnsi="Calibri" w:cs="Calibri"/>
        </w:rPr>
      </w:pPr>
      <w:r w:rsidRPr="00CA53CA">
        <w:rPr>
          <w:rFonts w:ascii="Calibri" w:hAnsi="Calibri" w:cs="Calibri"/>
          <w:b/>
          <w:bCs/>
        </w:rPr>
        <w:t>Ryu, Park, and Choi (2023)</w:t>
      </w:r>
      <w:r w:rsidRPr="00DA6519">
        <w:rPr>
          <w:rFonts w:ascii="Calibri" w:hAnsi="Calibri" w:cs="Calibri"/>
        </w:rPr>
        <w:t xml:space="preserve"> focused on post-infection analysis using </w:t>
      </w:r>
      <w:r w:rsidR="0025749D">
        <w:rPr>
          <w:rFonts w:ascii="Calibri" w:hAnsi="Calibri" w:cs="Calibri"/>
        </w:rPr>
        <w:t xml:space="preserve">the </w:t>
      </w:r>
      <w:r w:rsidRPr="00DA6519">
        <w:rPr>
          <w:rFonts w:ascii="Calibri" w:hAnsi="Calibri" w:cs="Calibri"/>
        </w:rPr>
        <w:t>Volatility</w:t>
      </w:r>
      <w:r w:rsidR="0025749D">
        <w:rPr>
          <w:rFonts w:ascii="Calibri" w:hAnsi="Calibri" w:cs="Calibri"/>
        </w:rPr>
        <w:t xml:space="preserve"> framework’s</w:t>
      </w:r>
      <w:r w:rsidRPr="00DA6519">
        <w:rPr>
          <w:rFonts w:ascii="Calibri" w:hAnsi="Calibri" w:cs="Calibri"/>
        </w:rPr>
        <w:t xml:space="preserve"> plugins such as </w:t>
      </w:r>
      <w:proofErr w:type="spellStart"/>
      <w:r w:rsidRPr="0025749D">
        <w:rPr>
          <w:rFonts w:ascii="Calibri" w:hAnsi="Calibri" w:cs="Calibri"/>
          <w:b/>
          <w:bCs/>
        </w:rPr>
        <w:t>malfind</w:t>
      </w:r>
      <w:proofErr w:type="spellEnd"/>
      <w:r w:rsidRPr="0025749D">
        <w:rPr>
          <w:rFonts w:ascii="Calibri" w:hAnsi="Calibri" w:cs="Calibri"/>
          <w:b/>
          <w:bCs/>
        </w:rPr>
        <w:t xml:space="preserve">, </w:t>
      </w:r>
      <w:proofErr w:type="spellStart"/>
      <w:r w:rsidRPr="0025749D">
        <w:rPr>
          <w:rFonts w:ascii="Calibri" w:hAnsi="Calibri" w:cs="Calibri"/>
          <w:b/>
          <w:bCs/>
        </w:rPr>
        <w:t>cmdline</w:t>
      </w:r>
      <w:proofErr w:type="spellEnd"/>
      <w:r w:rsidRPr="0025749D">
        <w:rPr>
          <w:rFonts w:ascii="Calibri" w:hAnsi="Calibri" w:cs="Calibri"/>
          <w:b/>
          <w:bCs/>
        </w:rPr>
        <w:t xml:space="preserve">, </w:t>
      </w:r>
      <w:proofErr w:type="spellStart"/>
      <w:r w:rsidRPr="0025749D">
        <w:rPr>
          <w:rFonts w:ascii="Calibri" w:hAnsi="Calibri" w:cs="Calibri"/>
          <w:b/>
          <w:bCs/>
        </w:rPr>
        <w:t>pslist</w:t>
      </w:r>
      <w:proofErr w:type="spellEnd"/>
      <w:r w:rsidRPr="0025749D">
        <w:rPr>
          <w:rFonts w:ascii="Calibri" w:hAnsi="Calibri" w:cs="Calibri"/>
          <w:b/>
          <w:bCs/>
        </w:rPr>
        <w:t>,</w:t>
      </w:r>
      <w:r w:rsidRPr="00DA6519">
        <w:rPr>
          <w:rFonts w:ascii="Calibri" w:hAnsi="Calibri" w:cs="Calibri"/>
        </w:rPr>
        <w:t xml:space="preserve"> and </w:t>
      </w:r>
      <w:proofErr w:type="spellStart"/>
      <w:r w:rsidRPr="0025749D">
        <w:rPr>
          <w:rFonts w:ascii="Calibri" w:hAnsi="Calibri" w:cs="Calibri"/>
          <w:b/>
          <w:bCs/>
        </w:rPr>
        <w:t>ldrmodules</w:t>
      </w:r>
      <w:proofErr w:type="spellEnd"/>
      <w:r w:rsidRPr="00DA6519">
        <w:rPr>
          <w:rFonts w:ascii="Calibri" w:hAnsi="Calibri" w:cs="Calibri"/>
        </w:rPr>
        <w:t xml:space="preserve"> to uncover shellcode, memory anomalies, and abnormal process chains. Their findings showed that PowerShell payloads could operate without being written to disk and were often used by threat groups like </w:t>
      </w:r>
      <w:r w:rsidRPr="00826674">
        <w:rPr>
          <w:rFonts w:ascii="Calibri" w:hAnsi="Calibri" w:cs="Calibri"/>
          <w:b/>
          <w:bCs/>
        </w:rPr>
        <w:t>FIN7</w:t>
      </w:r>
      <w:r w:rsidRPr="00DA6519">
        <w:rPr>
          <w:rFonts w:ascii="Calibri" w:hAnsi="Calibri" w:cs="Calibri"/>
        </w:rPr>
        <w:t xml:space="preserve"> and </w:t>
      </w:r>
      <w:r w:rsidRPr="00826674">
        <w:rPr>
          <w:rFonts w:ascii="Calibri" w:hAnsi="Calibri" w:cs="Calibri"/>
          <w:b/>
          <w:bCs/>
        </w:rPr>
        <w:t>APT32</w:t>
      </w:r>
      <w:r w:rsidRPr="00DA6519">
        <w:rPr>
          <w:rFonts w:ascii="Calibri" w:hAnsi="Calibri" w:cs="Calibri"/>
        </w:rPr>
        <w:t xml:space="preserve">. </w:t>
      </w:r>
      <w:r w:rsidRPr="00DA6519">
        <w:rPr>
          <w:rFonts w:ascii="Calibri" w:hAnsi="Calibri" w:cs="Calibri"/>
        </w:rPr>
        <w:lastRenderedPageBreak/>
        <w:t>By tracking suspicious process behaviour and misused services, the</w:t>
      </w:r>
      <w:r w:rsidR="001A317E">
        <w:rPr>
          <w:rFonts w:ascii="Calibri" w:hAnsi="Calibri" w:cs="Calibri"/>
        </w:rPr>
        <w:t>y</w:t>
      </w:r>
      <w:r w:rsidRPr="00DA6519">
        <w:rPr>
          <w:rFonts w:ascii="Calibri" w:hAnsi="Calibri" w:cs="Calibri"/>
        </w:rPr>
        <w:t xml:space="preserve"> demonstrated that memory forensics is often the only way to detect </w:t>
      </w:r>
      <w:r w:rsidR="00DD493A">
        <w:rPr>
          <w:rFonts w:ascii="Calibri" w:hAnsi="Calibri" w:cs="Calibri"/>
        </w:rPr>
        <w:t xml:space="preserve">such </w:t>
      </w:r>
      <w:r w:rsidRPr="00DA6519">
        <w:rPr>
          <w:rFonts w:ascii="Calibri" w:hAnsi="Calibri" w:cs="Calibri"/>
        </w:rPr>
        <w:t>fileless threats.</w:t>
      </w:r>
      <w:r w:rsidR="003034AB">
        <w:rPr>
          <w:rFonts w:ascii="Calibri" w:hAnsi="Calibri" w:cs="Calibri"/>
        </w:rPr>
        <w:t xml:space="preserve"> </w:t>
      </w:r>
    </w:p>
    <w:p w14:paraId="5056696D" w14:textId="43331866" w:rsidR="00DF21E8" w:rsidRPr="002D7D23" w:rsidRDefault="00DA6519" w:rsidP="00B403CC">
      <w:pPr>
        <w:jc w:val="both"/>
        <w:rPr>
          <w:rFonts w:ascii="Calibri" w:hAnsi="Calibri" w:cs="Calibri"/>
        </w:rPr>
      </w:pPr>
      <w:r w:rsidRPr="0093662E">
        <w:rPr>
          <w:rFonts w:ascii="Calibri" w:hAnsi="Calibri" w:cs="Calibri"/>
          <w:b/>
          <w:bCs/>
        </w:rPr>
        <w:t>Nguyen</w:t>
      </w:r>
      <w:r w:rsidR="006312F9">
        <w:rPr>
          <w:rFonts w:ascii="Calibri" w:hAnsi="Calibri" w:cs="Calibri"/>
          <w:b/>
          <w:bCs/>
        </w:rPr>
        <w:t xml:space="preserve"> et al.</w:t>
      </w:r>
      <w:r w:rsidRPr="0093662E">
        <w:rPr>
          <w:rFonts w:ascii="Calibri" w:hAnsi="Calibri" w:cs="Calibri"/>
          <w:b/>
          <w:bCs/>
        </w:rPr>
        <w:t xml:space="preserve"> (2023)</w:t>
      </w:r>
      <w:r w:rsidRPr="00DA6519">
        <w:rPr>
          <w:rFonts w:ascii="Calibri" w:hAnsi="Calibri" w:cs="Calibri"/>
        </w:rPr>
        <w:t xml:space="preserve"> proposed a detection model that mapped live system behaviour to MITRE ATT&amp;CK techniques. Their framework combined memory forensics with </w:t>
      </w:r>
      <w:r w:rsidR="00F677FE">
        <w:rPr>
          <w:rFonts w:ascii="Calibri" w:hAnsi="Calibri" w:cs="Calibri"/>
        </w:rPr>
        <w:t xml:space="preserve">system </w:t>
      </w:r>
      <w:r w:rsidRPr="00DA6519">
        <w:rPr>
          <w:rFonts w:ascii="Calibri" w:hAnsi="Calibri" w:cs="Calibri"/>
        </w:rPr>
        <w:t xml:space="preserve">telemetry-based monitoring to detect stealthy use of PowerShell and rundll32. They focused on tactics like T1059.001 (Command Scripting), T1055 (Process Injection), and T1569.002 (Service Execution). By cross-referencing system activity with known attack patterns and </w:t>
      </w:r>
      <w:r w:rsidR="008300EE">
        <w:rPr>
          <w:rFonts w:ascii="Calibri" w:hAnsi="Calibri" w:cs="Calibri"/>
        </w:rPr>
        <w:t>doing</w:t>
      </w:r>
      <w:r w:rsidRPr="00DA6519">
        <w:rPr>
          <w:rFonts w:ascii="Calibri" w:hAnsi="Calibri" w:cs="Calibri"/>
        </w:rPr>
        <w:t xml:space="preserve"> memory </w:t>
      </w:r>
      <w:r w:rsidR="00493D11">
        <w:rPr>
          <w:rFonts w:ascii="Calibri" w:hAnsi="Calibri" w:cs="Calibri"/>
        </w:rPr>
        <w:t>dump</w:t>
      </w:r>
      <w:r w:rsidR="008300EE">
        <w:rPr>
          <w:rFonts w:ascii="Calibri" w:hAnsi="Calibri" w:cs="Calibri"/>
        </w:rPr>
        <w:t xml:space="preserve"> analysis</w:t>
      </w:r>
      <w:r w:rsidRPr="00DA6519">
        <w:rPr>
          <w:rFonts w:ascii="Calibri" w:hAnsi="Calibri" w:cs="Calibri"/>
        </w:rPr>
        <w:t xml:space="preserve">, they showed that layered detection can </w:t>
      </w:r>
      <w:r w:rsidR="00CB522F">
        <w:rPr>
          <w:rFonts w:ascii="Calibri" w:hAnsi="Calibri" w:cs="Calibri"/>
        </w:rPr>
        <w:t>uncover</w:t>
      </w:r>
      <w:r w:rsidRPr="00DA6519">
        <w:rPr>
          <w:rFonts w:ascii="Calibri" w:hAnsi="Calibri" w:cs="Calibri"/>
        </w:rPr>
        <w:t xml:space="preserve"> attacks that would otherwise be missed</w:t>
      </w:r>
      <w:r w:rsidR="00A610E6">
        <w:rPr>
          <w:rFonts w:ascii="Calibri" w:hAnsi="Calibri" w:cs="Calibri"/>
        </w:rPr>
        <w:t>.</w:t>
      </w:r>
    </w:p>
    <w:p w14:paraId="157CA9E0" w14:textId="4F764F30" w:rsidR="00DF21E8" w:rsidRPr="002D7D23" w:rsidRDefault="00DF21E8" w:rsidP="000F7E70">
      <w:pPr>
        <w:pStyle w:val="Heading2"/>
        <w:rPr>
          <w:rFonts w:ascii="Calibri" w:hAnsi="Calibri" w:cs="Calibri"/>
          <w:b/>
          <w:bCs/>
          <w:color w:val="215E99" w:themeColor="text2" w:themeTint="BF"/>
          <w:sz w:val="26"/>
          <w:szCs w:val="26"/>
        </w:rPr>
      </w:pPr>
      <w:bookmarkStart w:id="7" w:name="_Toc194070980"/>
      <w:bookmarkStart w:id="8" w:name="_Toc195440886"/>
      <w:r w:rsidRPr="002D7D23">
        <w:rPr>
          <w:rFonts w:ascii="Calibri" w:hAnsi="Calibri" w:cs="Calibri"/>
          <w:b/>
          <w:bCs/>
          <w:color w:val="215E99" w:themeColor="text2" w:themeTint="BF"/>
          <w:sz w:val="26"/>
          <w:szCs w:val="26"/>
        </w:rPr>
        <w:t>2.2 Phishing-Based Credential Stealers</w:t>
      </w:r>
      <w:bookmarkEnd w:id="7"/>
      <w:bookmarkEnd w:id="8"/>
      <w:r w:rsidRPr="002D7D23">
        <w:rPr>
          <w:rFonts w:ascii="Calibri" w:hAnsi="Calibri" w:cs="Calibri"/>
          <w:b/>
          <w:bCs/>
          <w:color w:val="215E99" w:themeColor="text2" w:themeTint="BF"/>
          <w:sz w:val="26"/>
          <w:szCs w:val="26"/>
        </w:rPr>
        <w:t xml:space="preserve"> </w:t>
      </w:r>
    </w:p>
    <w:p w14:paraId="3CEFD229" w14:textId="41A5A67B" w:rsidR="00C80B16" w:rsidRPr="00C80B16" w:rsidRDefault="00C80B16" w:rsidP="00B403CC">
      <w:pPr>
        <w:jc w:val="both"/>
        <w:rPr>
          <w:rFonts w:ascii="Calibri" w:hAnsi="Calibri" w:cs="Calibri"/>
        </w:rPr>
      </w:pPr>
      <w:r w:rsidRPr="00C80B16">
        <w:rPr>
          <w:rFonts w:ascii="Calibri" w:hAnsi="Calibri" w:cs="Calibri"/>
        </w:rPr>
        <w:t>Phishing is a social engineering method that targets human trust to steal sensitive information</w:t>
      </w:r>
      <w:r w:rsidR="00BE774E">
        <w:rPr>
          <w:rFonts w:ascii="Calibri" w:hAnsi="Calibri" w:cs="Calibri"/>
        </w:rPr>
        <w:t xml:space="preserve">, </w:t>
      </w:r>
      <w:r w:rsidRPr="00C80B16">
        <w:rPr>
          <w:rFonts w:ascii="Calibri" w:hAnsi="Calibri" w:cs="Calibri"/>
        </w:rPr>
        <w:t>most commonly login credentials. Attackers create fake login pages that closely resemble legitimate services and trick users into entering their usernames, passwords, or financial details. This method is widely used because it requires minimal technical skill and works on users of all experience levels.</w:t>
      </w:r>
    </w:p>
    <w:p w14:paraId="25DA2518" w14:textId="77777777" w:rsidR="00371DFD" w:rsidRDefault="00C80B16" w:rsidP="00B403CC">
      <w:pPr>
        <w:jc w:val="both"/>
        <w:rPr>
          <w:rFonts w:ascii="Calibri" w:hAnsi="Calibri" w:cs="Calibri"/>
        </w:rPr>
      </w:pPr>
      <w:r w:rsidRPr="000D30F3">
        <w:rPr>
          <w:rFonts w:ascii="Calibri" w:hAnsi="Calibri" w:cs="Calibri"/>
          <w:b/>
          <w:bCs/>
        </w:rPr>
        <w:t>Adebayo and Obembe (2023)</w:t>
      </w:r>
      <w:r w:rsidRPr="00C80B16">
        <w:rPr>
          <w:rFonts w:ascii="Calibri" w:hAnsi="Calibri" w:cs="Calibri"/>
        </w:rPr>
        <w:t xml:space="preserve"> explain that phishing campaigns usually begin with a deceptive email linking to a spoofed website. These fake sites imitate real platforms and forward harvested credentials to the attacker. The authors showed how tools like </w:t>
      </w:r>
      <w:r w:rsidRPr="0073746C">
        <w:rPr>
          <w:rFonts w:ascii="Calibri" w:hAnsi="Calibri" w:cs="Calibri"/>
          <w:b/>
          <w:bCs/>
        </w:rPr>
        <w:t>HiddenEye</w:t>
      </w:r>
      <w:r w:rsidRPr="00C80B16">
        <w:rPr>
          <w:rFonts w:ascii="Calibri" w:hAnsi="Calibri" w:cs="Calibri"/>
        </w:rPr>
        <w:t xml:space="preserve"> and </w:t>
      </w:r>
      <w:r w:rsidRPr="0073746C">
        <w:rPr>
          <w:rFonts w:ascii="Calibri" w:hAnsi="Calibri" w:cs="Calibri"/>
          <w:b/>
          <w:bCs/>
        </w:rPr>
        <w:t>SocialFish</w:t>
      </w:r>
      <w:r w:rsidRPr="00C80B16">
        <w:rPr>
          <w:rFonts w:ascii="Calibri" w:hAnsi="Calibri" w:cs="Calibri"/>
        </w:rPr>
        <w:t xml:space="preserve"> make it easy for attackers to set up these pages. These kits require little or no programming experience and often include prebuilt templates, brand logos, and automatic forwarding to simplify the theft process.</w:t>
      </w:r>
      <w:r w:rsidR="004E6741">
        <w:rPr>
          <w:rFonts w:ascii="Calibri" w:hAnsi="Calibri" w:cs="Calibri"/>
        </w:rPr>
        <w:t xml:space="preserve"> </w:t>
      </w:r>
    </w:p>
    <w:p w14:paraId="57F67C02" w14:textId="25C230E2" w:rsidR="00C80B16" w:rsidRPr="00C80B16" w:rsidRDefault="00C80B16" w:rsidP="00B403CC">
      <w:pPr>
        <w:jc w:val="both"/>
        <w:rPr>
          <w:rFonts w:ascii="Calibri" w:hAnsi="Calibri" w:cs="Calibri"/>
        </w:rPr>
      </w:pPr>
      <w:r w:rsidRPr="00A33525">
        <w:rPr>
          <w:rFonts w:ascii="Calibri" w:hAnsi="Calibri" w:cs="Calibri"/>
          <w:b/>
          <w:bCs/>
        </w:rPr>
        <w:t>Orebaugh and Allnutt (2022)</w:t>
      </w:r>
      <w:r w:rsidRPr="00C80B16">
        <w:rPr>
          <w:rFonts w:ascii="Calibri" w:hAnsi="Calibri" w:cs="Calibri"/>
        </w:rPr>
        <w:t xml:space="preserve"> analysed the growing complexity of phishing kits. Their research showed that many now come with features like credential logging, IP tracking, and email notifications, making them more believable and easier to manage. They also identified increased use of JavaScript obfuscation and HTML cloning to bypass content filters and make phishing sites appear nearly identical to real ones. These improvements reduce reliance on attacker skill and make phishing a more serious threat to both individuals and organisations.</w:t>
      </w:r>
    </w:p>
    <w:p w14:paraId="148223C7" w14:textId="77777777" w:rsidR="00830311" w:rsidRDefault="00C80B16" w:rsidP="00B403CC">
      <w:pPr>
        <w:jc w:val="both"/>
        <w:rPr>
          <w:rFonts w:ascii="Calibri" w:hAnsi="Calibri" w:cs="Calibri"/>
        </w:rPr>
      </w:pPr>
      <w:r w:rsidRPr="002B336A">
        <w:rPr>
          <w:rFonts w:ascii="Calibri" w:hAnsi="Calibri" w:cs="Calibri"/>
          <w:b/>
          <w:bCs/>
        </w:rPr>
        <w:t>Bashir and Papadopoulos (2023)</w:t>
      </w:r>
      <w:r w:rsidRPr="00C80B16">
        <w:rPr>
          <w:rFonts w:ascii="Calibri" w:hAnsi="Calibri" w:cs="Calibri"/>
        </w:rPr>
        <w:t xml:space="preserve"> examined why users still fall for phishing attacks. Their study found that people often trust superficial details</w:t>
      </w:r>
      <w:r w:rsidR="002B336A">
        <w:rPr>
          <w:rFonts w:ascii="Calibri" w:hAnsi="Calibri" w:cs="Calibri"/>
        </w:rPr>
        <w:t xml:space="preserve">, </w:t>
      </w:r>
      <w:r w:rsidRPr="00C80B16">
        <w:rPr>
          <w:rFonts w:ascii="Calibri" w:hAnsi="Calibri" w:cs="Calibri"/>
        </w:rPr>
        <w:t>like HTTPS padlocks, familiar logos, or minor changes in domain names. Through usability testing, they showed that even technically skilled users were tricked by well-designed phishing pages, especially when distracted or under time pressure. Their findings suggested that training alone isn’t enough, as phishing kits continue to exploit common assumptions about online trust.</w:t>
      </w:r>
      <w:r w:rsidR="00927C8A">
        <w:rPr>
          <w:rFonts w:ascii="Calibri" w:hAnsi="Calibri" w:cs="Calibri"/>
        </w:rPr>
        <w:t xml:space="preserve"> </w:t>
      </w:r>
    </w:p>
    <w:p w14:paraId="6C647049" w14:textId="6B668296" w:rsidR="00DF21E8" w:rsidRPr="002D7D23" w:rsidRDefault="00C80B16" w:rsidP="00B403CC">
      <w:pPr>
        <w:jc w:val="both"/>
        <w:rPr>
          <w:rFonts w:ascii="Calibri" w:hAnsi="Calibri" w:cs="Calibri"/>
        </w:rPr>
      </w:pPr>
      <w:r w:rsidRPr="00A4689D">
        <w:rPr>
          <w:rFonts w:ascii="Calibri" w:hAnsi="Calibri" w:cs="Calibri"/>
          <w:b/>
          <w:bCs/>
        </w:rPr>
        <w:t xml:space="preserve">Thomas et al. (2017) </w:t>
      </w:r>
      <w:r w:rsidRPr="00C80B16">
        <w:rPr>
          <w:rFonts w:ascii="Calibri" w:hAnsi="Calibri" w:cs="Calibri"/>
        </w:rPr>
        <w:t xml:space="preserve">studied phishing at scale by analysing over </w:t>
      </w:r>
      <w:r w:rsidRPr="00606354">
        <w:rPr>
          <w:rFonts w:ascii="Calibri" w:hAnsi="Calibri" w:cs="Calibri"/>
          <w:b/>
          <w:bCs/>
        </w:rPr>
        <w:t>1.9 billion</w:t>
      </w:r>
      <w:r w:rsidRPr="00C80B16">
        <w:rPr>
          <w:rFonts w:ascii="Calibri" w:hAnsi="Calibri" w:cs="Calibri"/>
        </w:rPr>
        <w:t xml:space="preserve"> stolen credentials from phishing, breaches, and malware. They found that phishing was responsible for a high share of valid, immediately usable credentials. Their study combined leak tracking with login attempt monitoring to show how quickly these credentials were reused across major platforms. </w:t>
      </w:r>
      <w:r w:rsidR="006943E8" w:rsidRPr="006943E8">
        <w:rPr>
          <w:rFonts w:ascii="Calibri" w:hAnsi="Calibri" w:cs="Calibri"/>
        </w:rPr>
        <w:t>They concluded that phishing continues to be</w:t>
      </w:r>
      <w:r w:rsidR="006943E8">
        <w:rPr>
          <w:rFonts w:ascii="Calibri" w:hAnsi="Calibri" w:cs="Calibri"/>
        </w:rPr>
        <w:t xml:space="preserve"> an effective</w:t>
      </w:r>
      <w:r w:rsidR="006943E8" w:rsidRPr="006943E8">
        <w:rPr>
          <w:rFonts w:ascii="Calibri" w:hAnsi="Calibri" w:cs="Calibri"/>
        </w:rPr>
        <w:t xml:space="preserve"> initial access methods for attackers, serving as the entry point for broader compromise and multi-stage attack chains.</w:t>
      </w:r>
    </w:p>
    <w:p w14:paraId="08D3E2F0" w14:textId="77777777" w:rsidR="00DF21E8" w:rsidRPr="002D7D23" w:rsidRDefault="00DF21E8" w:rsidP="007630DF">
      <w:pPr>
        <w:pStyle w:val="Heading2"/>
        <w:rPr>
          <w:rFonts w:ascii="Calibri" w:hAnsi="Calibri" w:cs="Calibri"/>
          <w:b/>
          <w:bCs/>
          <w:color w:val="215E99" w:themeColor="text2" w:themeTint="BF"/>
          <w:sz w:val="26"/>
          <w:szCs w:val="26"/>
        </w:rPr>
      </w:pPr>
      <w:bookmarkStart w:id="9" w:name="_Toc194070981"/>
      <w:bookmarkStart w:id="10" w:name="_Toc195440887"/>
      <w:r w:rsidRPr="002D7D23">
        <w:rPr>
          <w:rFonts w:ascii="Calibri" w:hAnsi="Calibri" w:cs="Calibri"/>
          <w:b/>
          <w:bCs/>
          <w:color w:val="215E99" w:themeColor="text2" w:themeTint="BF"/>
          <w:sz w:val="26"/>
          <w:szCs w:val="26"/>
        </w:rPr>
        <w:lastRenderedPageBreak/>
        <w:t>2.3 Ransomware-as-a-Service (RaaS)</w:t>
      </w:r>
      <w:bookmarkEnd w:id="9"/>
      <w:bookmarkEnd w:id="10"/>
    </w:p>
    <w:p w14:paraId="334A2949" w14:textId="77777777" w:rsidR="00C9295A" w:rsidRPr="00C9295A" w:rsidRDefault="00C9295A" w:rsidP="00B403CC">
      <w:pPr>
        <w:jc w:val="both"/>
        <w:rPr>
          <w:rFonts w:ascii="Calibri" w:hAnsi="Calibri" w:cs="Calibri"/>
        </w:rPr>
      </w:pPr>
      <w:r w:rsidRPr="00C9295A">
        <w:rPr>
          <w:rFonts w:ascii="Calibri" w:hAnsi="Calibri" w:cs="Calibri"/>
        </w:rPr>
        <w:t>Ransomware-as-a-Service (RaaS) has reshaped how ransomware is created and distributed by offering it as a subscription model. Instead of building malware from scratch, affiliates pay to use existing platforms that generate ready-to-use ransomware. These platforms handle encryption, infection tracking, and ransom payments, allowing even low-skilled attackers to launch sophisticated attacks. In return, developers take a percentage of the ransom.</w:t>
      </w:r>
    </w:p>
    <w:p w14:paraId="23779935" w14:textId="1F42027D" w:rsidR="00C05EEF" w:rsidRDefault="00C9295A" w:rsidP="00B403CC">
      <w:pPr>
        <w:jc w:val="both"/>
        <w:rPr>
          <w:rFonts w:ascii="Calibri" w:hAnsi="Calibri" w:cs="Calibri"/>
        </w:rPr>
      </w:pPr>
      <w:r w:rsidRPr="006E6C4E">
        <w:rPr>
          <w:rFonts w:ascii="Calibri" w:hAnsi="Calibri" w:cs="Calibri"/>
          <w:b/>
          <w:bCs/>
        </w:rPr>
        <w:t>Ahmed, Kapoor, and Beltran (2023)</w:t>
      </w:r>
      <w:r w:rsidRPr="00C9295A">
        <w:rPr>
          <w:rFonts w:ascii="Calibri" w:hAnsi="Calibri" w:cs="Calibri"/>
        </w:rPr>
        <w:t xml:space="preserve"> described RaaS as a well-organised model that </w:t>
      </w:r>
      <w:r w:rsidR="009D13A8">
        <w:rPr>
          <w:rFonts w:ascii="Calibri" w:hAnsi="Calibri" w:cs="Calibri"/>
        </w:rPr>
        <w:t>resembles</w:t>
      </w:r>
      <w:r w:rsidRPr="00C9295A">
        <w:rPr>
          <w:rFonts w:ascii="Calibri" w:hAnsi="Calibri" w:cs="Calibri"/>
        </w:rPr>
        <w:t xml:space="preserve"> legitimate SaaS businesses. Their study examined how affiliates use online portals to generate custom payloads, monitor infections, and manage payment flows. The platforms include features like built-in encryption, delivery mechanisms, and real-time dashboards for tracking campaigns. The authors found that this service model lowers technical barriers while encouraging ongoing development through revenue sharing. Their findings link the rising frequency of ransomware attacks to the increasing professionalism of RaaS operations.</w:t>
      </w:r>
      <w:r w:rsidR="00912B70">
        <w:rPr>
          <w:rFonts w:ascii="Calibri" w:hAnsi="Calibri" w:cs="Calibri"/>
        </w:rPr>
        <w:t xml:space="preserve"> </w:t>
      </w:r>
    </w:p>
    <w:p w14:paraId="181A6402" w14:textId="4D8C892E" w:rsidR="00C9295A" w:rsidRPr="00C9295A" w:rsidRDefault="00C9295A" w:rsidP="00B403CC">
      <w:pPr>
        <w:jc w:val="both"/>
        <w:rPr>
          <w:rFonts w:ascii="Calibri" w:hAnsi="Calibri" w:cs="Calibri"/>
        </w:rPr>
      </w:pPr>
      <w:r w:rsidRPr="00A44392">
        <w:rPr>
          <w:rFonts w:ascii="Calibri" w:hAnsi="Calibri" w:cs="Calibri"/>
          <w:b/>
          <w:bCs/>
        </w:rPr>
        <w:t>Lee and Mohammed (2022)</w:t>
      </w:r>
      <w:r w:rsidRPr="00C9295A">
        <w:rPr>
          <w:rFonts w:ascii="Calibri" w:hAnsi="Calibri" w:cs="Calibri"/>
        </w:rPr>
        <w:t xml:space="preserve"> focused on the technical evolution of RaaS payloads and their distribution through dark web marketplaces. Their research showed that modern RaaS tools use layered encryption, delayed execution, and sandbox evasion to avoid early detection. They also noted that many campaigns are targeted by industry or geography, showing a strategic approach from attackers. Frequent payload updates and variation in encryption techniques make it difficult for defenders to rely on known indicators of compromise, highlighting the adaptability of RaaS-based threats.</w:t>
      </w:r>
    </w:p>
    <w:p w14:paraId="477B6B94" w14:textId="0B02AA41" w:rsidR="00C9295A" w:rsidRPr="00C9295A" w:rsidRDefault="00C9295A" w:rsidP="00B403CC">
      <w:pPr>
        <w:jc w:val="both"/>
        <w:rPr>
          <w:rFonts w:ascii="Calibri" w:hAnsi="Calibri" w:cs="Calibri"/>
        </w:rPr>
      </w:pPr>
      <w:r w:rsidRPr="00043C7B">
        <w:rPr>
          <w:rFonts w:ascii="Calibri" w:hAnsi="Calibri" w:cs="Calibri"/>
          <w:b/>
          <w:bCs/>
        </w:rPr>
        <w:t>Tan, Clarke, and Zhou (2023)</w:t>
      </w:r>
      <w:r w:rsidRPr="00C9295A">
        <w:rPr>
          <w:rFonts w:ascii="Calibri" w:hAnsi="Calibri" w:cs="Calibri"/>
        </w:rPr>
        <w:t xml:space="preserve"> studied the infrastructure behind RaaS, particularly how developers remain anonymous and avoid takedown. Their work explored tactics like rotating cryptocurrency wallets, frequent domain changes, and encrypted messaging apps used for </w:t>
      </w:r>
      <w:r w:rsidR="0080332C">
        <w:rPr>
          <w:rFonts w:ascii="Calibri" w:hAnsi="Calibri" w:cs="Calibri"/>
        </w:rPr>
        <w:t xml:space="preserve">communicating with their </w:t>
      </w:r>
      <w:r w:rsidR="00945AE5">
        <w:rPr>
          <w:rFonts w:ascii="Calibri" w:hAnsi="Calibri" w:cs="Calibri"/>
        </w:rPr>
        <w:t>affiliates</w:t>
      </w:r>
      <w:r w:rsidRPr="00C9295A">
        <w:rPr>
          <w:rFonts w:ascii="Calibri" w:hAnsi="Calibri" w:cs="Calibri"/>
        </w:rPr>
        <w:t>. The study also noted aggressive advertising strategies on dark web forums aimed at recruiting low-skilled actors. They argued that disrupting infrastructure and tracking cryptocurrency movement is more effective than trying to block individual payloads, as the tools are often short-lived and quickly replaced.</w:t>
      </w:r>
    </w:p>
    <w:p w14:paraId="7ABFA8E9" w14:textId="57340ABE" w:rsidR="00DF21E8" w:rsidRPr="00CB6799" w:rsidRDefault="00CB6799" w:rsidP="00B403CC">
      <w:pPr>
        <w:jc w:val="both"/>
        <w:rPr>
          <w:rFonts w:ascii="Calibri" w:hAnsi="Calibri" w:cs="Calibri"/>
        </w:rPr>
      </w:pPr>
      <w:r w:rsidRPr="00CB6799">
        <w:rPr>
          <w:rFonts w:ascii="Calibri" w:hAnsi="Calibri" w:cs="Calibri"/>
          <w:b/>
          <w:bCs/>
        </w:rPr>
        <w:t xml:space="preserve">Meurs, Junger, Tews, and Abhishta (2023) </w:t>
      </w:r>
      <w:r w:rsidRPr="00CB6799">
        <w:rPr>
          <w:rFonts w:ascii="Calibri" w:hAnsi="Calibri" w:cs="Calibri"/>
        </w:rPr>
        <w:t>analysed the economic and behavioural factors behind RaaS success. Using real incident data and interviews, they found that attackers adjusted ransom demands based on the victim’s size, industry, and backup strategy. Sectors like healthcare and education, where backup practices were weaker, often received higher demands. The study showed that attacks involving more technical effort</w:t>
      </w:r>
      <w:r w:rsidR="001465E3">
        <w:rPr>
          <w:rFonts w:ascii="Calibri" w:hAnsi="Calibri" w:cs="Calibri"/>
        </w:rPr>
        <w:t xml:space="preserve">, </w:t>
      </w:r>
      <w:r w:rsidRPr="00CB6799">
        <w:rPr>
          <w:rFonts w:ascii="Calibri" w:hAnsi="Calibri" w:cs="Calibri"/>
        </w:rPr>
        <w:t>such as memory injection, credential theft before encryption, and persistence mechanisms</w:t>
      </w:r>
      <w:r w:rsidR="001465E3">
        <w:rPr>
          <w:rFonts w:ascii="Calibri" w:hAnsi="Calibri" w:cs="Calibri"/>
        </w:rPr>
        <w:t xml:space="preserve">, </w:t>
      </w:r>
      <w:r w:rsidRPr="00CB6799">
        <w:rPr>
          <w:rFonts w:ascii="Calibri" w:hAnsi="Calibri" w:cs="Calibri"/>
        </w:rPr>
        <w:t>tended to produce larger financial rewards. Campaigns using multi-stage payloads had a higher chance of payment, often between 40–60% more than simple single-stage attacks. Their findings explain why RaaS developers continue to add advanced features, knowing that better-crafted and well-targeted attacks are more likely to succeed and bring higher profits.</w:t>
      </w:r>
    </w:p>
    <w:p w14:paraId="296903C9" w14:textId="77777777" w:rsidR="00DF21E8" w:rsidRPr="002D7D23" w:rsidRDefault="00DF21E8" w:rsidP="007630DF">
      <w:pPr>
        <w:pStyle w:val="Heading2"/>
        <w:rPr>
          <w:rFonts w:ascii="Calibri" w:hAnsi="Calibri" w:cs="Calibri"/>
          <w:b/>
          <w:bCs/>
          <w:color w:val="215E99" w:themeColor="text2" w:themeTint="BF"/>
          <w:sz w:val="26"/>
          <w:szCs w:val="26"/>
        </w:rPr>
      </w:pPr>
      <w:bookmarkStart w:id="11" w:name="_Toc194070982"/>
      <w:bookmarkStart w:id="12" w:name="_Toc195440888"/>
      <w:r w:rsidRPr="002D7D23">
        <w:rPr>
          <w:rFonts w:ascii="Calibri" w:hAnsi="Calibri" w:cs="Calibri"/>
          <w:b/>
          <w:bCs/>
          <w:color w:val="215E99" w:themeColor="text2" w:themeTint="BF"/>
          <w:sz w:val="26"/>
          <w:szCs w:val="26"/>
        </w:rPr>
        <w:lastRenderedPageBreak/>
        <w:t>2.4 Botnet Malware</w:t>
      </w:r>
      <w:bookmarkEnd w:id="11"/>
      <w:bookmarkEnd w:id="12"/>
    </w:p>
    <w:p w14:paraId="4E2F6D33" w14:textId="6AAC8818" w:rsidR="00FD3AFF" w:rsidRPr="00FD3AFF" w:rsidRDefault="00FD3AFF" w:rsidP="00B403CC">
      <w:pPr>
        <w:jc w:val="both"/>
        <w:rPr>
          <w:rFonts w:ascii="Calibri" w:hAnsi="Calibri" w:cs="Calibri"/>
        </w:rPr>
      </w:pPr>
      <w:r w:rsidRPr="00FD3AFF">
        <w:rPr>
          <w:rFonts w:ascii="Calibri" w:hAnsi="Calibri" w:cs="Calibri"/>
        </w:rPr>
        <w:t>Botnet malware allows attackers to remotely control a group of infected machines</w:t>
      </w:r>
      <w:r w:rsidR="008821AB">
        <w:rPr>
          <w:rFonts w:ascii="Calibri" w:hAnsi="Calibri" w:cs="Calibri"/>
        </w:rPr>
        <w:t xml:space="preserve">, </w:t>
      </w:r>
      <w:r w:rsidRPr="00FD3AFF">
        <w:rPr>
          <w:rFonts w:ascii="Calibri" w:hAnsi="Calibri" w:cs="Calibri"/>
        </w:rPr>
        <w:t>known as bots or zombies—through a central or decentralised command-and-control (C2) structure. Once formed, a botnet can be used for various purposes such as launching DDoS attacks, stealing credentials, spreading malware, or collecting data. Their flexibility and ability to persist over time make botnets a popular choice for large-scale and long-running cyberattacks.</w:t>
      </w:r>
    </w:p>
    <w:p w14:paraId="0C7D1439" w14:textId="67293438" w:rsidR="00FD3AFF" w:rsidRPr="00FD3AFF" w:rsidRDefault="00FD3AFF" w:rsidP="00B403CC">
      <w:pPr>
        <w:jc w:val="both"/>
        <w:rPr>
          <w:rFonts w:ascii="Calibri" w:hAnsi="Calibri" w:cs="Calibri"/>
        </w:rPr>
      </w:pPr>
      <w:r w:rsidRPr="00954167">
        <w:rPr>
          <w:rFonts w:ascii="Calibri" w:hAnsi="Calibri" w:cs="Calibri"/>
          <w:b/>
          <w:bCs/>
        </w:rPr>
        <w:t>Singh, Khan, and Rao (2022)</w:t>
      </w:r>
      <w:r w:rsidRPr="00FD3AFF">
        <w:rPr>
          <w:rFonts w:ascii="Calibri" w:hAnsi="Calibri" w:cs="Calibri"/>
        </w:rPr>
        <w:t xml:space="preserve"> explored different botnet architectures and their strategies for evading detection. They classified botnets into centralised, peer-to-peer (P2P), and hybrid types. Centralised models are easier to set up but more vulnerable to takedown, while P2P designs offer resilience by removing single points of failure. Their study also explained how botnets use encrypted channels, fast-flux DNS, and protocol spoofing to disguise their activity. They stressed the importance of real-time traffic analysis and behavioural detection in identifying botnet activity before it causes </w:t>
      </w:r>
      <w:r w:rsidR="00974741">
        <w:rPr>
          <w:rFonts w:ascii="Calibri" w:hAnsi="Calibri" w:cs="Calibri"/>
        </w:rPr>
        <w:t>a major</w:t>
      </w:r>
      <w:r w:rsidRPr="00FD3AFF">
        <w:rPr>
          <w:rFonts w:ascii="Calibri" w:hAnsi="Calibri" w:cs="Calibri"/>
        </w:rPr>
        <w:t xml:space="preserve"> harm.</w:t>
      </w:r>
    </w:p>
    <w:p w14:paraId="357D8841" w14:textId="540356CA" w:rsidR="00FD3AFF" w:rsidRPr="00FD3AFF" w:rsidRDefault="00FD3AFF" w:rsidP="00B403CC">
      <w:pPr>
        <w:jc w:val="both"/>
        <w:rPr>
          <w:rFonts w:ascii="Calibri" w:hAnsi="Calibri" w:cs="Calibri"/>
        </w:rPr>
      </w:pPr>
      <w:r w:rsidRPr="00657C0C">
        <w:rPr>
          <w:rFonts w:ascii="Calibri" w:hAnsi="Calibri" w:cs="Calibri"/>
          <w:b/>
          <w:bCs/>
        </w:rPr>
        <w:t>Marczak and Paxson (2023)</w:t>
      </w:r>
      <w:r w:rsidRPr="00FD3AFF">
        <w:rPr>
          <w:rFonts w:ascii="Calibri" w:hAnsi="Calibri" w:cs="Calibri"/>
        </w:rPr>
        <w:t xml:space="preserve"> focused on how modern botnets evade intrusion detection by mimicking normal network behaviour. Their research looked at techniques like delayed polling, traffic shaping, and the use of cloud platforms for C2 communication. They found that many botnets now hide behind legitimate-looking traffic</w:t>
      </w:r>
      <w:r w:rsidR="00CB6581">
        <w:rPr>
          <w:rFonts w:ascii="Calibri" w:hAnsi="Calibri" w:cs="Calibri"/>
        </w:rPr>
        <w:t xml:space="preserve">, </w:t>
      </w:r>
      <w:r w:rsidRPr="00FD3AFF">
        <w:rPr>
          <w:rFonts w:ascii="Calibri" w:hAnsi="Calibri" w:cs="Calibri"/>
        </w:rPr>
        <w:t>such as software updates or analytics requests</w:t>
      </w:r>
      <w:r w:rsidR="00BD180F">
        <w:rPr>
          <w:rFonts w:ascii="Calibri" w:hAnsi="Calibri" w:cs="Calibri"/>
        </w:rPr>
        <w:t xml:space="preserve">, </w:t>
      </w:r>
      <w:r w:rsidRPr="00FD3AFF">
        <w:rPr>
          <w:rFonts w:ascii="Calibri" w:hAnsi="Calibri" w:cs="Calibri"/>
        </w:rPr>
        <w:t>to avoid detection. Long idle periods and conditional command execution further reduce their visibility. Their findings showed that static detection methods alone are no longer enough to track evolving botnet tactics.</w:t>
      </w:r>
    </w:p>
    <w:p w14:paraId="2BE0EC46" w14:textId="50A3BEFE" w:rsidR="00FD3AFF" w:rsidRPr="00FD3AFF" w:rsidRDefault="00FD3AFF" w:rsidP="00B403CC">
      <w:pPr>
        <w:jc w:val="both"/>
        <w:rPr>
          <w:rFonts w:ascii="Calibri" w:hAnsi="Calibri" w:cs="Calibri"/>
        </w:rPr>
      </w:pPr>
      <w:r w:rsidRPr="00055FE3">
        <w:rPr>
          <w:rFonts w:ascii="Calibri" w:hAnsi="Calibri" w:cs="Calibri"/>
          <w:b/>
          <w:bCs/>
        </w:rPr>
        <w:t>Javed and Silva (2023)</w:t>
      </w:r>
      <w:r w:rsidRPr="00FD3AFF">
        <w:rPr>
          <w:rFonts w:ascii="Calibri" w:hAnsi="Calibri" w:cs="Calibri"/>
        </w:rPr>
        <w:t xml:space="preserve"> developed a hands-on botnet simulation using simple Python scripts. Their setup allowed infected virtual machines to carry out basic bot functions like accepting remote commands and sending system data to a controller</w:t>
      </w:r>
      <w:r w:rsidR="00023915">
        <w:rPr>
          <w:rFonts w:ascii="Calibri" w:hAnsi="Calibri" w:cs="Calibri"/>
        </w:rPr>
        <w:t xml:space="preserve"> over HTTP</w:t>
      </w:r>
      <w:r w:rsidRPr="00FD3AFF">
        <w:rPr>
          <w:rFonts w:ascii="Calibri" w:hAnsi="Calibri" w:cs="Calibri"/>
        </w:rPr>
        <w:t xml:space="preserve">. Though designed for educational use, the model closely </w:t>
      </w:r>
      <w:r w:rsidR="00E22FB0">
        <w:rPr>
          <w:rFonts w:ascii="Calibri" w:hAnsi="Calibri" w:cs="Calibri"/>
        </w:rPr>
        <w:t>resembled</w:t>
      </w:r>
      <w:r w:rsidRPr="00FD3AFF">
        <w:rPr>
          <w:rFonts w:ascii="Calibri" w:hAnsi="Calibri" w:cs="Calibri"/>
        </w:rPr>
        <w:t xml:space="preserve"> real-world botnet structures. The authors showed that even low-level scripts, when combined with persistence and command logic, can replicate key traits of actual botnets. This highlights how accessible and scalable botnet development has become, especially for attackers with limited resources.</w:t>
      </w:r>
    </w:p>
    <w:p w14:paraId="6ED4F7EB" w14:textId="4517EF17" w:rsidR="00FD3AFF" w:rsidRPr="00FD3AFF" w:rsidRDefault="00FD3AFF" w:rsidP="00B403CC">
      <w:pPr>
        <w:jc w:val="both"/>
        <w:rPr>
          <w:rFonts w:ascii="Calibri" w:hAnsi="Calibri" w:cs="Calibri"/>
        </w:rPr>
      </w:pPr>
      <w:r w:rsidRPr="00894727">
        <w:rPr>
          <w:rFonts w:ascii="Calibri" w:hAnsi="Calibri" w:cs="Calibri"/>
          <w:b/>
          <w:bCs/>
        </w:rPr>
        <w:t>Wang, Chang, Chen, and Mohaisen (2018)</w:t>
      </w:r>
      <w:r w:rsidRPr="00FD3AFF">
        <w:rPr>
          <w:rFonts w:ascii="Calibri" w:hAnsi="Calibri" w:cs="Calibri"/>
        </w:rPr>
        <w:t xml:space="preserve"> studied botnet-driven DDoS attacks using data collected from </w:t>
      </w:r>
      <w:r w:rsidR="00AA274F">
        <w:rPr>
          <w:rFonts w:ascii="Calibri" w:hAnsi="Calibri" w:cs="Calibri"/>
        </w:rPr>
        <w:t xml:space="preserve">internet’s </w:t>
      </w:r>
      <w:r w:rsidRPr="00FD3AFF">
        <w:rPr>
          <w:rFonts w:ascii="Calibri" w:hAnsi="Calibri" w:cs="Calibri"/>
        </w:rPr>
        <w:t>backbone networks and honeypots. Their large-scale analysis grouped botnet families based on attack patterns, control methods, and traffic volumes. They found that botnets often use rotating IPs, burst-style traffic, and layered payloads to avoid being flagged. Their research also showed that poorly secured DNS servers and IoT devices are common targets due to their vulnerability. The authors recommended monitoring outbound connections, enforcing DNS policies, and using early threat intelligence to contain botnet activity before it scales.</w:t>
      </w:r>
    </w:p>
    <w:p w14:paraId="0C9E1927" w14:textId="55238197" w:rsidR="001466FC" w:rsidRPr="002D7D23" w:rsidRDefault="001466FC" w:rsidP="00B403CC">
      <w:pPr>
        <w:jc w:val="both"/>
        <w:rPr>
          <w:rFonts w:ascii="Calibri" w:hAnsi="Calibri" w:cs="Calibri"/>
        </w:rPr>
      </w:pPr>
    </w:p>
    <w:p w14:paraId="6D030F7C" w14:textId="090F1A41" w:rsidR="002926C7" w:rsidRPr="002D7D23" w:rsidRDefault="002926C7" w:rsidP="007630DF">
      <w:pPr>
        <w:pStyle w:val="Heading2"/>
        <w:rPr>
          <w:rFonts w:ascii="Calibri" w:hAnsi="Calibri" w:cs="Calibri"/>
          <w:b/>
          <w:bCs/>
          <w:color w:val="215E99" w:themeColor="text2" w:themeTint="BF"/>
          <w:sz w:val="26"/>
          <w:szCs w:val="26"/>
        </w:rPr>
      </w:pPr>
      <w:bookmarkStart w:id="13" w:name="_Toc194070983"/>
      <w:bookmarkStart w:id="14" w:name="_Toc195440889"/>
      <w:r w:rsidRPr="002D7D23">
        <w:rPr>
          <w:rFonts w:ascii="Calibri" w:hAnsi="Calibri" w:cs="Calibri"/>
          <w:b/>
          <w:bCs/>
          <w:color w:val="215E99" w:themeColor="text2" w:themeTint="BF"/>
          <w:sz w:val="26"/>
          <w:szCs w:val="26"/>
        </w:rPr>
        <w:lastRenderedPageBreak/>
        <w:t>2.5 Keylogger-Based Malware</w:t>
      </w:r>
      <w:bookmarkEnd w:id="13"/>
      <w:bookmarkEnd w:id="14"/>
    </w:p>
    <w:p w14:paraId="6DEEC6E6" w14:textId="77777777" w:rsidR="002A2F63" w:rsidRPr="002A2F63" w:rsidRDefault="002A2F63" w:rsidP="00B403CC">
      <w:pPr>
        <w:jc w:val="both"/>
        <w:rPr>
          <w:rFonts w:ascii="Calibri" w:hAnsi="Calibri" w:cs="Calibri"/>
        </w:rPr>
      </w:pPr>
      <w:r w:rsidRPr="002A2F63">
        <w:rPr>
          <w:rFonts w:ascii="Calibri" w:hAnsi="Calibri" w:cs="Calibri"/>
        </w:rPr>
        <w:t>Keylogger malware is designed to secretly capture everything a user types, including usernames, passwords, financial details, and personal information. These programs often run in the background and can be linked to remote servers and startup routines, allowing attackers to monitor victims over extended periods without being noticed.</w:t>
      </w:r>
    </w:p>
    <w:p w14:paraId="7C515E69" w14:textId="77777777" w:rsidR="002A2F63" w:rsidRPr="002A2F63" w:rsidRDefault="002A2F63" w:rsidP="00B403CC">
      <w:pPr>
        <w:jc w:val="both"/>
        <w:rPr>
          <w:rFonts w:ascii="Calibri" w:hAnsi="Calibri" w:cs="Calibri"/>
        </w:rPr>
      </w:pPr>
      <w:r w:rsidRPr="00E76AEA">
        <w:rPr>
          <w:rFonts w:ascii="Calibri" w:hAnsi="Calibri" w:cs="Calibri"/>
          <w:b/>
          <w:bCs/>
        </w:rPr>
        <w:t>Bhardwaj and Goundar (2020)</w:t>
      </w:r>
      <w:r w:rsidRPr="002A2F63">
        <w:rPr>
          <w:rFonts w:ascii="Calibri" w:hAnsi="Calibri" w:cs="Calibri"/>
        </w:rPr>
        <w:t xml:space="preserve"> provided a detailed overview of keylogger classifications and their use in active cyberattacks. They categorised keyloggers into hardware-based, kernel-level, and user-space variants. Their findings showed that user-space keyloggers are most common due to their ease of deployment and compatibility with scripting tools like Python. The study also noted that attackers often use Windows registry keys or scheduled tasks for persistence, and that even basic keyloggers can be hard to detect when combined with stealth techniques like background execution or hidden interfaces.</w:t>
      </w:r>
    </w:p>
    <w:p w14:paraId="589FE1E5" w14:textId="1C902D56" w:rsidR="002A2F63" w:rsidRPr="002A2F63" w:rsidRDefault="002A2F63" w:rsidP="00B403CC">
      <w:pPr>
        <w:jc w:val="both"/>
        <w:rPr>
          <w:rFonts w:ascii="Calibri" w:hAnsi="Calibri" w:cs="Calibri"/>
        </w:rPr>
      </w:pPr>
      <w:r w:rsidRPr="004E57A5">
        <w:rPr>
          <w:rFonts w:ascii="Calibri" w:hAnsi="Calibri" w:cs="Calibri"/>
          <w:b/>
          <w:bCs/>
        </w:rPr>
        <w:t>Mourya, Patil, and Srivaramangai (2024)</w:t>
      </w:r>
      <w:r w:rsidRPr="002A2F63">
        <w:rPr>
          <w:rFonts w:ascii="Calibri" w:hAnsi="Calibri" w:cs="Calibri"/>
        </w:rPr>
        <w:t xml:space="preserve"> explored lightweight keylogging through Python scripts capable of real-time surveillance. Their test cases demonstrated that even with minimal system privileges, such tools could record inputs and transmit them to a remote server using encrypted HTTP requests. They observed that sending keystrokes in short intervals </w:t>
      </w:r>
      <w:r w:rsidR="00B35666">
        <w:rPr>
          <w:rFonts w:ascii="Calibri" w:hAnsi="Calibri" w:cs="Calibri"/>
        </w:rPr>
        <w:t xml:space="preserve">with small buffers </w:t>
      </w:r>
      <w:r w:rsidRPr="002A2F63">
        <w:rPr>
          <w:rFonts w:ascii="Calibri" w:hAnsi="Calibri" w:cs="Calibri"/>
        </w:rPr>
        <w:t xml:space="preserve">helped avoid behavioural detection systems. Their work confirmed </w:t>
      </w:r>
      <w:r w:rsidR="00025D5F">
        <w:rPr>
          <w:rFonts w:ascii="Calibri" w:hAnsi="Calibri" w:cs="Calibri"/>
        </w:rPr>
        <w:t>such</w:t>
      </w:r>
      <w:r w:rsidRPr="002A2F63">
        <w:rPr>
          <w:rFonts w:ascii="Calibri" w:hAnsi="Calibri" w:cs="Calibri"/>
        </w:rPr>
        <w:t xml:space="preserve"> simple keyloggers, when well concealed, can operate undetected for long </w:t>
      </w:r>
      <w:r w:rsidR="004B4172" w:rsidRPr="002A2F63">
        <w:rPr>
          <w:rFonts w:ascii="Calibri" w:hAnsi="Calibri" w:cs="Calibri"/>
        </w:rPr>
        <w:t>periods</w:t>
      </w:r>
      <w:r w:rsidR="004B4172">
        <w:rPr>
          <w:rFonts w:ascii="Calibri" w:hAnsi="Calibri" w:cs="Calibri"/>
        </w:rPr>
        <w:t>,</w:t>
      </w:r>
      <w:r w:rsidR="004B4172" w:rsidRPr="002A2F63">
        <w:rPr>
          <w:rFonts w:ascii="Calibri" w:hAnsi="Calibri" w:cs="Calibri"/>
        </w:rPr>
        <w:t xml:space="preserve"> even</w:t>
      </w:r>
      <w:r w:rsidRPr="002A2F63">
        <w:rPr>
          <w:rFonts w:ascii="Calibri" w:hAnsi="Calibri" w:cs="Calibri"/>
        </w:rPr>
        <w:t xml:space="preserve"> in environments protected by basic antivirus tools</w:t>
      </w:r>
      <w:r w:rsidR="004B4172">
        <w:rPr>
          <w:rFonts w:ascii="Calibri" w:hAnsi="Calibri" w:cs="Calibri"/>
        </w:rPr>
        <w:t>, like Kaspersky Antivirus or Windows Defender.</w:t>
      </w:r>
    </w:p>
    <w:p w14:paraId="08AA02DC" w14:textId="040C8BE1" w:rsidR="002A2F63" w:rsidRPr="002A2F63" w:rsidRDefault="002A2F63" w:rsidP="00B403CC">
      <w:pPr>
        <w:jc w:val="both"/>
        <w:rPr>
          <w:rFonts w:ascii="Calibri" w:hAnsi="Calibri" w:cs="Calibri"/>
        </w:rPr>
      </w:pPr>
      <w:r w:rsidRPr="00E6695C">
        <w:rPr>
          <w:rFonts w:ascii="Calibri" w:hAnsi="Calibri" w:cs="Calibri"/>
          <w:b/>
          <w:bCs/>
        </w:rPr>
        <w:t>Iduh, Umeh, and Paul (2024)</w:t>
      </w:r>
      <w:r w:rsidRPr="002A2F63">
        <w:rPr>
          <w:rFonts w:ascii="Calibri" w:hAnsi="Calibri" w:cs="Calibri"/>
        </w:rPr>
        <w:t xml:space="preserve"> studied how stealth and persistence are achieved in keylogger deployments. Their experiments showed that using HTTPS for outbound communication, hiding interface elements, and placing startup entries</w:t>
      </w:r>
      <w:r w:rsidR="002E61EB">
        <w:rPr>
          <w:rFonts w:ascii="Calibri" w:hAnsi="Calibri" w:cs="Calibri"/>
        </w:rPr>
        <w:t xml:space="preserve"> with keys having the absolute path</w:t>
      </w:r>
      <w:r w:rsidRPr="002A2F63">
        <w:rPr>
          <w:rFonts w:ascii="Calibri" w:hAnsi="Calibri" w:cs="Calibri"/>
        </w:rPr>
        <w:t xml:space="preserve"> </w:t>
      </w:r>
      <w:r w:rsidR="002E61EB">
        <w:rPr>
          <w:rFonts w:ascii="Calibri" w:hAnsi="Calibri" w:cs="Calibri"/>
        </w:rPr>
        <w:t>to these keylo</w:t>
      </w:r>
      <w:r w:rsidR="0099648B">
        <w:rPr>
          <w:rFonts w:ascii="Calibri" w:hAnsi="Calibri" w:cs="Calibri"/>
        </w:rPr>
        <w:t>g</w:t>
      </w:r>
      <w:r w:rsidR="002E61EB">
        <w:rPr>
          <w:rFonts w:ascii="Calibri" w:hAnsi="Calibri" w:cs="Calibri"/>
        </w:rPr>
        <w:t xml:space="preserve">ger executables </w:t>
      </w:r>
      <w:r w:rsidRPr="002A2F63">
        <w:rPr>
          <w:rFonts w:ascii="Calibri" w:hAnsi="Calibri" w:cs="Calibri"/>
        </w:rPr>
        <w:t>deep within the registry structure helped avoid detection. The study also highlighted that antivirus solutions often miss these behaviours unless paired with deeper behavioural or heuristic scanning. They concluded that keylogger detection remains difficult without visibility into user-space behaviour or abnormal registry activity.</w:t>
      </w:r>
    </w:p>
    <w:p w14:paraId="7D3C5E47" w14:textId="39273B6E" w:rsidR="002A2F63" w:rsidRPr="002A2F63" w:rsidRDefault="002A2F63" w:rsidP="00B403CC">
      <w:pPr>
        <w:jc w:val="both"/>
        <w:rPr>
          <w:rFonts w:ascii="Calibri" w:hAnsi="Calibri" w:cs="Calibri"/>
        </w:rPr>
      </w:pPr>
      <w:r w:rsidRPr="0049283C">
        <w:rPr>
          <w:rFonts w:ascii="Calibri" w:hAnsi="Calibri" w:cs="Calibri"/>
          <w:b/>
          <w:bCs/>
        </w:rPr>
        <w:t>Wajahat, Imran, Latif, Nazir, and Bilal (2019)</w:t>
      </w:r>
      <w:r w:rsidRPr="002A2F63">
        <w:rPr>
          <w:rFonts w:ascii="Calibri" w:hAnsi="Calibri" w:cs="Calibri"/>
        </w:rPr>
        <w:t xml:space="preserve"> proposed a method to detect unprivileged keyloggers that do not require administrative access. Their approach analysed system calls made by user-space processes, looking for anomalies like repeated polling of input buffers or abnormal focus on active windows. By comparing these patterns with known good behaviour, they built a statistical model that could identify keylogging activity that would not </w:t>
      </w:r>
      <w:r w:rsidR="00F33937">
        <w:rPr>
          <w:rFonts w:ascii="Calibri" w:hAnsi="Calibri" w:cs="Calibri"/>
        </w:rPr>
        <w:t>otherwise</w:t>
      </w:r>
      <w:r w:rsidRPr="002A2F63">
        <w:rPr>
          <w:rFonts w:ascii="Calibri" w:hAnsi="Calibri" w:cs="Calibri"/>
        </w:rPr>
        <w:t xml:space="preserve"> raise alerts. Their findings demonstrated that dynamic analysis and input monitoring can help close the gap left by static antivirus tools.</w:t>
      </w:r>
    </w:p>
    <w:p w14:paraId="25DBD6A4" w14:textId="69BC0A94" w:rsidR="002926C7" w:rsidRPr="002D7D23" w:rsidRDefault="002926C7" w:rsidP="00B403CC">
      <w:pPr>
        <w:jc w:val="both"/>
        <w:rPr>
          <w:rFonts w:ascii="Calibri" w:hAnsi="Calibri" w:cs="Calibri"/>
        </w:rPr>
      </w:pPr>
    </w:p>
    <w:p w14:paraId="2F402664" w14:textId="788D3892" w:rsidR="008D0E66" w:rsidRPr="002D7D23" w:rsidRDefault="008D0E66" w:rsidP="008D0E66">
      <w:pPr>
        <w:pStyle w:val="Heading1"/>
        <w:rPr>
          <w:rFonts w:ascii="Calibri" w:hAnsi="Calibri" w:cs="Calibri"/>
          <w:b/>
          <w:bCs/>
          <w:color w:val="215E99" w:themeColor="text2" w:themeTint="BF"/>
          <w:sz w:val="34"/>
          <w:szCs w:val="34"/>
        </w:rPr>
      </w:pPr>
      <w:bookmarkStart w:id="15" w:name="_Toc194070984"/>
      <w:bookmarkStart w:id="16" w:name="_Toc195440890"/>
      <w:r w:rsidRPr="002D7D23">
        <w:rPr>
          <w:rFonts w:ascii="Calibri" w:hAnsi="Calibri" w:cs="Calibri"/>
          <w:b/>
          <w:bCs/>
          <w:color w:val="215E99" w:themeColor="text2" w:themeTint="BF"/>
          <w:sz w:val="34"/>
          <w:szCs w:val="34"/>
        </w:rPr>
        <w:lastRenderedPageBreak/>
        <w:t>3.Implementation</w:t>
      </w:r>
      <w:bookmarkEnd w:id="15"/>
      <w:bookmarkEnd w:id="16"/>
    </w:p>
    <w:p w14:paraId="2F5C47B1" w14:textId="43472D6B" w:rsidR="002926C7" w:rsidRPr="002D7D23" w:rsidRDefault="002926C7" w:rsidP="008D0E66">
      <w:pPr>
        <w:pStyle w:val="Heading2"/>
        <w:rPr>
          <w:rFonts w:ascii="Calibri" w:hAnsi="Calibri" w:cs="Calibri"/>
          <w:b/>
          <w:bCs/>
          <w:color w:val="215E99" w:themeColor="text2" w:themeTint="BF"/>
          <w:sz w:val="26"/>
          <w:szCs w:val="26"/>
        </w:rPr>
      </w:pPr>
      <w:bookmarkStart w:id="17" w:name="_Toc194070985"/>
      <w:bookmarkStart w:id="18" w:name="_Toc195440891"/>
      <w:r w:rsidRPr="002D7D23">
        <w:rPr>
          <w:rFonts w:ascii="Calibri" w:hAnsi="Calibri" w:cs="Calibri"/>
          <w:b/>
          <w:bCs/>
          <w:color w:val="215E99" w:themeColor="text2" w:themeTint="BF"/>
          <w:sz w:val="26"/>
          <w:szCs w:val="26"/>
        </w:rPr>
        <w:t>3.1 Fileless Malware Using PowerShell + Metasploit</w:t>
      </w:r>
      <w:bookmarkEnd w:id="17"/>
      <w:bookmarkEnd w:id="18"/>
      <w:r w:rsidRPr="002D7D23">
        <w:rPr>
          <w:rFonts w:ascii="Calibri" w:hAnsi="Calibri" w:cs="Calibri"/>
          <w:b/>
          <w:bCs/>
          <w:color w:val="215E99" w:themeColor="text2" w:themeTint="BF"/>
          <w:sz w:val="26"/>
          <w:szCs w:val="26"/>
        </w:rPr>
        <w:t xml:space="preserve"> </w:t>
      </w:r>
    </w:p>
    <w:p w14:paraId="3832D1D2" w14:textId="4F58765E" w:rsidR="002305DB" w:rsidRDefault="002A2F63" w:rsidP="00B403CC">
      <w:pPr>
        <w:jc w:val="both"/>
        <w:rPr>
          <w:rFonts w:ascii="Calibri" w:hAnsi="Calibri" w:cs="Calibri"/>
          <w:noProof/>
        </w:rPr>
      </w:pPr>
      <w:r w:rsidRPr="002A2F63">
        <w:rPr>
          <w:rFonts w:ascii="Calibri" w:hAnsi="Calibri" w:cs="Calibri"/>
          <w:noProof/>
        </w:rPr>
        <w:t xml:space="preserve">This implementation demonstrated a memory-only attack where the payload operated without writing anything to disk. The attacker system was a Kali Linux virtual machine, and the victim was a </w:t>
      </w:r>
      <w:r w:rsidR="002305DB">
        <w:rPr>
          <w:rFonts w:ascii="Calibri" w:hAnsi="Calibri" w:cs="Calibri"/>
          <w:noProof/>
        </w:rPr>
        <w:t xml:space="preserve">vulnerable </w:t>
      </w:r>
      <w:r w:rsidRPr="002A2F63">
        <w:rPr>
          <w:rFonts w:ascii="Calibri" w:hAnsi="Calibri" w:cs="Calibri"/>
          <w:noProof/>
        </w:rPr>
        <w:t>Windows 10 virtual machine</w:t>
      </w:r>
      <w:r w:rsidR="002707CA">
        <w:rPr>
          <w:rFonts w:ascii="Calibri" w:hAnsi="Calibri" w:cs="Calibri"/>
          <w:noProof/>
        </w:rPr>
        <w:t xml:space="preserve">, both </w:t>
      </w:r>
      <w:r w:rsidR="00007E7B">
        <w:rPr>
          <w:rFonts w:ascii="Calibri" w:hAnsi="Calibri" w:cs="Calibri"/>
          <w:noProof/>
        </w:rPr>
        <w:t>of</w:t>
      </w:r>
      <w:r w:rsidR="002707CA">
        <w:rPr>
          <w:rFonts w:ascii="Calibri" w:hAnsi="Calibri" w:cs="Calibri"/>
          <w:noProof/>
        </w:rPr>
        <w:t xml:space="preserve"> them</w:t>
      </w:r>
      <w:r w:rsidRPr="002A2F63">
        <w:rPr>
          <w:rFonts w:ascii="Calibri" w:hAnsi="Calibri" w:cs="Calibri"/>
          <w:noProof/>
        </w:rPr>
        <w:t xml:space="preserve"> </w:t>
      </w:r>
      <w:r w:rsidR="00ED7A74">
        <w:rPr>
          <w:rFonts w:ascii="Calibri" w:hAnsi="Calibri" w:cs="Calibri"/>
          <w:noProof/>
        </w:rPr>
        <w:t xml:space="preserve">in a </w:t>
      </w:r>
      <w:r w:rsidR="00973067">
        <w:rPr>
          <w:rFonts w:ascii="Calibri" w:hAnsi="Calibri" w:cs="Calibri"/>
          <w:noProof/>
        </w:rPr>
        <w:t>sandbox environment.</w:t>
      </w:r>
    </w:p>
    <w:p w14:paraId="0EDE4443" w14:textId="47EBFCC6" w:rsidR="002305DB" w:rsidRDefault="002A2F63" w:rsidP="00B403CC">
      <w:pPr>
        <w:jc w:val="both"/>
        <w:rPr>
          <w:rFonts w:ascii="Calibri" w:hAnsi="Calibri" w:cs="Calibri"/>
          <w:noProof/>
        </w:rPr>
      </w:pPr>
      <w:r w:rsidRPr="002A2F63">
        <w:rPr>
          <w:rFonts w:ascii="Calibri" w:hAnsi="Calibri" w:cs="Calibri"/>
          <w:noProof/>
        </w:rPr>
        <w:t xml:space="preserve">A reverse TCP payload was generated </w:t>
      </w:r>
      <w:r w:rsidR="00F244AF">
        <w:rPr>
          <w:rFonts w:ascii="Calibri" w:hAnsi="Calibri" w:cs="Calibri"/>
          <w:noProof/>
        </w:rPr>
        <w:t xml:space="preserve">and a listener was setup </w:t>
      </w:r>
      <w:r w:rsidRPr="002A2F63">
        <w:rPr>
          <w:rFonts w:ascii="Calibri" w:hAnsi="Calibri" w:cs="Calibri"/>
          <w:noProof/>
        </w:rPr>
        <w:t>using m</w:t>
      </w:r>
      <w:r w:rsidR="00200879">
        <w:rPr>
          <w:rFonts w:ascii="Calibri" w:hAnsi="Calibri" w:cs="Calibri"/>
          <w:noProof/>
        </w:rPr>
        <w:t>etasploit</w:t>
      </w:r>
      <w:r w:rsidRPr="002A2F63">
        <w:rPr>
          <w:rFonts w:ascii="Calibri" w:hAnsi="Calibri" w:cs="Calibri"/>
          <w:noProof/>
        </w:rPr>
        <w:t xml:space="preserve"> and hosted on an Apache web server running on Kali</w:t>
      </w:r>
      <w:r w:rsidR="00973067">
        <w:rPr>
          <w:rFonts w:ascii="Calibri" w:hAnsi="Calibri" w:cs="Calibri"/>
          <w:noProof/>
        </w:rPr>
        <w:t xml:space="preserve"> linux.</w:t>
      </w:r>
    </w:p>
    <w:p w14:paraId="7FED6872" w14:textId="77777777" w:rsidR="002305DB" w:rsidRDefault="002305DB" w:rsidP="00185E1E">
      <w:pPr>
        <w:jc w:val="center"/>
        <w:rPr>
          <w:rFonts w:ascii="Calibri" w:hAnsi="Calibri" w:cs="Calibri"/>
        </w:rPr>
      </w:pPr>
      <w:r w:rsidRPr="00455B65">
        <w:rPr>
          <w:rFonts w:ascii="Calibri" w:hAnsi="Calibri" w:cs="Calibri"/>
          <w:noProof/>
        </w:rPr>
        <w:drawing>
          <wp:inline distT="0" distB="0" distL="0" distR="0" wp14:anchorId="422F7464" wp14:editId="7B13E75E">
            <wp:extent cx="5940208" cy="1038225"/>
            <wp:effectExtent l="0" t="0" r="3810" b="0"/>
            <wp:docPr id="22809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0651" name=""/>
                    <pic:cNvPicPr/>
                  </pic:nvPicPr>
                  <pic:blipFill>
                    <a:blip r:embed="rId8"/>
                    <a:stretch>
                      <a:fillRect/>
                    </a:stretch>
                  </pic:blipFill>
                  <pic:spPr>
                    <a:xfrm>
                      <a:off x="0" y="0"/>
                      <a:ext cx="6054207" cy="1058150"/>
                    </a:xfrm>
                    <a:prstGeom prst="rect">
                      <a:avLst/>
                    </a:prstGeom>
                  </pic:spPr>
                </pic:pic>
              </a:graphicData>
            </a:graphic>
          </wp:inline>
        </w:drawing>
      </w:r>
    </w:p>
    <w:p w14:paraId="51CCE0C3" w14:textId="77777777" w:rsidR="002305DB" w:rsidRDefault="002305DB" w:rsidP="002305DB">
      <w:pPr>
        <w:pStyle w:val="NoSpacing"/>
        <w:jc w:val="center"/>
        <w:rPr>
          <w:sz w:val="20"/>
          <w:szCs w:val="20"/>
        </w:rPr>
      </w:pPr>
      <w:r w:rsidRPr="00A01E23">
        <w:rPr>
          <w:sz w:val="20"/>
          <w:szCs w:val="20"/>
        </w:rPr>
        <w:t>Figure 1: Payload creation using Metasploit msfvenom</w:t>
      </w:r>
    </w:p>
    <w:p w14:paraId="3BD782B7" w14:textId="77777777" w:rsidR="002305DB" w:rsidRPr="00A01E23" w:rsidRDefault="002305DB" w:rsidP="002305DB">
      <w:pPr>
        <w:pStyle w:val="NoSpacing"/>
        <w:rPr>
          <w:sz w:val="20"/>
          <w:szCs w:val="20"/>
        </w:rPr>
      </w:pPr>
    </w:p>
    <w:p w14:paraId="55BE7335" w14:textId="77777777" w:rsidR="002305DB" w:rsidRDefault="002305DB" w:rsidP="002305DB">
      <w:pPr>
        <w:jc w:val="center"/>
        <w:rPr>
          <w:rFonts w:ascii="Calibri" w:hAnsi="Calibri" w:cs="Calibri"/>
        </w:rPr>
      </w:pPr>
      <w:r w:rsidRPr="00BC336A">
        <w:rPr>
          <w:rFonts w:ascii="Calibri" w:hAnsi="Calibri" w:cs="Calibri"/>
          <w:noProof/>
        </w:rPr>
        <w:drawing>
          <wp:inline distT="0" distB="0" distL="0" distR="0" wp14:anchorId="21C8D612" wp14:editId="6D4C5A2E">
            <wp:extent cx="5916317" cy="971550"/>
            <wp:effectExtent l="0" t="0" r="8255" b="0"/>
            <wp:docPr id="54465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9346" name=""/>
                    <pic:cNvPicPr/>
                  </pic:nvPicPr>
                  <pic:blipFill>
                    <a:blip r:embed="rId9"/>
                    <a:stretch>
                      <a:fillRect/>
                    </a:stretch>
                  </pic:blipFill>
                  <pic:spPr>
                    <a:xfrm>
                      <a:off x="0" y="0"/>
                      <a:ext cx="5991298" cy="983863"/>
                    </a:xfrm>
                    <a:prstGeom prst="rect">
                      <a:avLst/>
                    </a:prstGeom>
                  </pic:spPr>
                </pic:pic>
              </a:graphicData>
            </a:graphic>
          </wp:inline>
        </w:drawing>
      </w:r>
    </w:p>
    <w:p w14:paraId="06569219" w14:textId="26DBF5AD" w:rsidR="002305DB" w:rsidRDefault="002305DB" w:rsidP="002305DB">
      <w:pPr>
        <w:pStyle w:val="NoSpacing"/>
        <w:jc w:val="center"/>
        <w:rPr>
          <w:sz w:val="20"/>
          <w:szCs w:val="20"/>
        </w:rPr>
      </w:pPr>
      <w:r w:rsidRPr="00A01E23">
        <w:rPr>
          <w:sz w:val="20"/>
          <w:szCs w:val="20"/>
        </w:rPr>
        <w:t xml:space="preserve">Figure </w:t>
      </w:r>
      <w:r>
        <w:rPr>
          <w:sz w:val="20"/>
          <w:szCs w:val="20"/>
        </w:rPr>
        <w:t>2</w:t>
      </w:r>
      <w:r w:rsidRPr="00A01E23">
        <w:rPr>
          <w:sz w:val="20"/>
          <w:szCs w:val="20"/>
        </w:rPr>
        <w:t xml:space="preserve">: </w:t>
      </w:r>
      <w:r>
        <w:rPr>
          <w:sz w:val="20"/>
          <w:szCs w:val="20"/>
        </w:rPr>
        <w:t>The payload</w:t>
      </w:r>
    </w:p>
    <w:p w14:paraId="0C0A227D" w14:textId="77777777" w:rsidR="00BB0D32" w:rsidRDefault="00BB0D32" w:rsidP="002305DB">
      <w:pPr>
        <w:pStyle w:val="NoSpacing"/>
        <w:jc w:val="center"/>
        <w:rPr>
          <w:sz w:val="20"/>
          <w:szCs w:val="20"/>
        </w:rPr>
      </w:pPr>
    </w:p>
    <w:p w14:paraId="44326E6A" w14:textId="77777777" w:rsidR="00BA01A6" w:rsidRPr="00A01E23" w:rsidRDefault="00BA01A6" w:rsidP="002305DB">
      <w:pPr>
        <w:pStyle w:val="NoSpacing"/>
        <w:jc w:val="center"/>
        <w:rPr>
          <w:sz w:val="20"/>
          <w:szCs w:val="20"/>
        </w:rPr>
      </w:pPr>
    </w:p>
    <w:p w14:paraId="786CC4D3" w14:textId="77777777" w:rsidR="00BA01A6" w:rsidRDefault="00BA01A6" w:rsidP="00BA01A6">
      <w:pPr>
        <w:jc w:val="center"/>
        <w:rPr>
          <w:rFonts w:ascii="Calibri" w:hAnsi="Calibri" w:cs="Calibri"/>
        </w:rPr>
      </w:pPr>
      <w:r w:rsidRPr="00BC336A">
        <w:rPr>
          <w:rFonts w:ascii="Calibri" w:hAnsi="Calibri" w:cs="Calibri"/>
          <w:noProof/>
        </w:rPr>
        <w:drawing>
          <wp:inline distT="0" distB="0" distL="0" distR="0" wp14:anchorId="30DF82A6" wp14:editId="16A0FD3F">
            <wp:extent cx="4650784" cy="1076325"/>
            <wp:effectExtent l="0" t="0" r="0" b="0"/>
            <wp:docPr id="1019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930" name=""/>
                    <pic:cNvPicPr/>
                  </pic:nvPicPr>
                  <pic:blipFill>
                    <a:blip r:embed="rId10"/>
                    <a:stretch>
                      <a:fillRect/>
                    </a:stretch>
                  </pic:blipFill>
                  <pic:spPr>
                    <a:xfrm>
                      <a:off x="0" y="0"/>
                      <a:ext cx="4685022" cy="1084249"/>
                    </a:xfrm>
                    <a:prstGeom prst="rect">
                      <a:avLst/>
                    </a:prstGeom>
                  </pic:spPr>
                </pic:pic>
              </a:graphicData>
            </a:graphic>
          </wp:inline>
        </w:drawing>
      </w:r>
    </w:p>
    <w:p w14:paraId="7FC7D912" w14:textId="77777777" w:rsidR="00BA01A6" w:rsidRPr="00A01E23" w:rsidRDefault="00BA01A6" w:rsidP="00BA01A6">
      <w:pPr>
        <w:pStyle w:val="NoSpacing"/>
        <w:jc w:val="center"/>
        <w:rPr>
          <w:sz w:val="20"/>
          <w:szCs w:val="20"/>
        </w:rPr>
      </w:pPr>
      <w:r w:rsidRPr="00A01E23">
        <w:rPr>
          <w:sz w:val="20"/>
          <w:szCs w:val="20"/>
        </w:rPr>
        <w:t xml:space="preserve">Figure </w:t>
      </w:r>
      <w:r>
        <w:rPr>
          <w:sz w:val="20"/>
          <w:szCs w:val="20"/>
        </w:rPr>
        <w:t>3</w:t>
      </w:r>
      <w:r w:rsidRPr="00A01E23">
        <w:rPr>
          <w:sz w:val="20"/>
          <w:szCs w:val="20"/>
        </w:rPr>
        <w:t xml:space="preserve">: </w:t>
      </w:r>
      <w:r>
        <w:rPr>
          <w:sz w:val="20"/>
          <w:szCs w:val="20"/>
        </w:rPr>
        <w:t>The Metasploit listener started</w:t>
      </w:r>
    </w:p>
    <w:p w14:paraId="26B52878" w14:textId="77777777" w:rsidR="002305DB" w:rsidRDefault="002305DB" w:rsidP="002A2F63">
      <w:pPr>
        <w:rPr>
          <w:rFonts w:ascii="Calibri" w:hAnsi="Calibri" w:cs="Calibri"/>
          <w:noProof/>
        </w:rPr>
      </w:pPr>
    </w:p>
    <w:p w14:paraId="462343A0" w14:textId="711AA83D" w:rsidR="002A2F63" w:rsidRDefault="002A2F63" w:rsidP="00B403CC">
      <w:pPr>
        <w:jc w:val="both"/>
        <w:rPr>
          <w:rFonts w:ascii="Calibri" w:hAnsi="Calibri" w:cs="Calibri"/>
          <w:noProof/>
        </w:rPr>
      </w:pPr>
      <w:r w:rsidRPr="002A2F63">
        <w:rPr>
          <w:rFonts w:ascii="Calibri" w:hAnsi="Calibri" w:cs="Calibri"/>
          <w:noProof/>
        </w:rPr>
        <w:t>On the Windows system, the payload was executed using PowerShell, allowing it to run entirely in memory.</w:t>
      </w:r>
    </w:p>
    <w:p w14:paraId="3798F557" w14:textId="77777777" w:rsidR="00E279BF" w:rsidRDefault="00E279BF" w:rsidP="00E279BF">
      <w:pPr>
        <w:jc w:val="center"/>
        <w:rPr>
          <w:rFonts w:ascii="Calibri" w:hAnsi="Calibri" w:cs="Calibri"/>
        </w:rPr>
      </w:pPr>
      <w:r w:rsidRPr="00BC336A">
        <w:rPr>
          <w:rFonts w:ascii="Calibri" w:hAnsi="Calibri" w:cs="Calibri"/>
          <w:noProof/>
        </w:rPr>
        <w:drawing>
          <wp:inline distT="0" distB="0" distL="0" distR="0" wp14:anchorId="2B8C8B70" wp14:editId="2A6DDA3A">
            <wp:extent cx="5957323" cy="1252538"/>
            <wp:effectExtent l="0" t="0" r="5715" b="5080"/>
            <wp:docPr id="7000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59165" name=""/>
                    <pic:cNvPicPr/>
                  </pic:nvPicPr>
                  <pic:blipFill>
                    <a:blip r:embed="rId11"/>
                    <a:stretch>
                      <a:fillRect/>
                    </a:stretch>
                  </pic:blipFill>
                  <pic:spPr>
                    <a:xfrm>
                      <a:off x="0" y="0"/>
                      <a:ext cx="6004084" cy="1262369"/>
                    </a:xfrm>
                    <a:prstGeom prst="rect">
                      <a:avLst/>
                    </a:prstGeom>
                  </pic:spPr>
                </pic:pic>
              </a:graphicData>
            </a:graphic>
          </wp:inline>
        </w:drawing>
      </w:r>
    </w:p>
    <w:p w14:paraId="0208ED84" w14:textId="77777777" w:rsidR="00E279BF" w:rsidRDefault="00E279BF" w:rsidP="00E279BF">
      <w:pPr>
        <w:pStyle w:val="NoSpacing"/>
        <w:jc w:val="center"/>
        <w:rPr>
          <w:sz w:val="20"/>
          <w:szCs w:val="20"/>
        </w:rPr>
      </w:pPr>
      <w:r w:rsidRPr="00A01E23">
        <w:rPr>
          <w:sz w:val="20"/>
          <w:szCs w:val="20"/>
        </w:rPr>
        <w:t xml:space="preserve">Figure </w:t>
      </w:r>
      <w:r>
        <w:rPr>
          <w:sz w:val="20"/>
          <w:szCs w:val="20"/>
        </w:rPr>
        <w:t>4</w:t>
      </w:r>
      <w:r w:rsidRPr="00A01E23">
        <w:rPr>
          <w:sz w:val="20"/>
          <w:szCs w:val="20"/>
        </w:rPr>
        <w:t xml:space="preserve">: </w:t>
      </w:r>
      <w:r>
        <w:rPr>
          <w:sz w:val="20"/>
          <w:szCs w:val="20"/>
        </w:rPr>
        <w:t xml:space="preserve">The payload executed directly in memory on the victim </w:t>
      </w:r>
    </w:p>
    <w:p w14:paraId="6C8BCC3F" w14:textId="77777777" w:rsidR="00C23087" w:rsidRPr="002A2F63" w:rsidRDefault="00C23087" w:rsidP="002A2F63">
      <w:pPr>
        <w:rPr>
          <w:rFonts w:ascii="Calibri" w:hAnsi="Calibri" w:cs="Calibri"/>
          <w:noProof/>
        </w:rPr>
      </w:pPr>
    </w:p>
    <w:p w14:paraId="15AFA97D" w14:textId="3DC7EA68" w:rsidR="00892BAA" w:rsidRDefault="00E21725" w:rsidP="00E21725">
      <w:pPr>
        <w:rPr>
          <w:rFonts w:ascii="Calibri" w:hAnsi="Calibri" w:cs="Calibri"/>
          <w:noProof/>
        </w:rPr>
      </w:pPr>
      <w:r w:rsidRPr="00E21725">
        <w:rPr>
          <w:rFonts w:ascii="Calibri" w:hAnsi="Calibri" w:cs="Calibri"/>
          <w:noProof/>
        </w:rPr>
        <w:lastRenderedPageBreak/>
        <w:t xml:space="preserve">Once triggered, the payload opened a reverse shell </w:t>
      </w:r>
      <w:r w:rsidR="00D864FD">
        <w:rPr>
          <w:rFonts w:ascii="Calibri" w:hAnsi="Calibri" w:cs="Calibri"/>
          <w:noProof/>
        </w:rPr>
        <w:t>and</w:t>
      </w:r>
      <w:r w:rsidRPr="00E21725">
        <w:rPr>
          <w:rFonts w:ascii="Calibri" w:hAnsi="Calibri" w:cs="Calibri"/>
          <w:noProof/>
        </w:rPr>
        <w:t xml:space="preserve"> Meterpreter commands like </w:t>
      </w:r>
      <w:r w:rsidRPr="00D05478">
        <w:rPr>
          <w:rFonts w:ascii="Calibri" w:hAnsi="Calibri" w:cs="Calibri"/>
          <w:b/>
          <w:bCs/>
          <w:noProof/>
        </w:rPr>
        <w:t xml:space="preserve">sysinfo, </w:t>
      </w:r>
      <w:r w:rsidR="00222970" w:rsidRPr="00D05478">
        <w:rPr>
          <w:rFonts w:ascii="Calibri" w:hAnsi="Calibri" w:cs="Calibri"/>
          <w:b/>
          <w:bCs/>
          <w:noProof/>
        </w:rPr>
        <w:t xml:space="preserve"> cd, ls, cat,</w:t>
      </w:r>
      <w:r w:rsidRPr="00D05478">
        <w:rPr>
          <w:rFonts w:ascii="Calibri" w:hAnsi="Calibri" w:cs="Calibri"/>
          <w:b/>
          <w:bCs/>
          <w:noProof/>
        </w:rPr>
        <w:t xml:space="preserve"> screenshot</w:t>
      </w:r>
      <w:r w:rsidR="00222970" w:rsidRPr="00D05478">
        <w:rPr>
          <w:rFonts w:ascii="Calibri" w:hAnsi="Calibri" w:cs="Calibri"/>
          <w:b/>
          <w:bCs/>
          <w:noProof/>
        </w:rPr>
        <w:t xml:space="preserve"> , download </w:t>
      </w:r>
      <w:r w:rsidRPr="00E21725">
        <w:rPr>
          <w:rFonts w:ascii="Calibri" w:hAnsi="Calibri" w:cs="Calibri"/>
          <w:noProof/>
        </w:rPr>
        <w:t xml:space="preserve"> </w:t>
      </w:r>
      <w:r w:rsidR="00FB5FCA">
        <w:rPr>
          <w:rFonts w:ascii="Calibri" w:hAnsi="Calibri" w:cs="Calibri"/>
          <w:noProof/>
        </w:rPr>
        <w:t xml:space="preserve">were executed </w:t>
      </w:r>
      <w:r w:rsidRPr="00E21725">
        <w:rPr>
          <w:rFonts w:ascii="Calibri" w:hAnsi="Calibri" w:cs="Calibri"/>
          <w:noProof/>
        </w:rPr>
        <w:t xml:space="preserve">to </w:t>
      </w:r>
      <w:r w:rsidR="00892BAA">
        <w:rPr>
          <w:rFonts w:ascii="Calibri" w:hAnsi="Calibri" w:cs="Calibri"/>
          <w:noProof/>
        </w:rPr>
        <w:t>view and steal data</w:t>
      </w:r>
      <w:r w:rsidRPr="00E21725">
        <w:rPr>
          <w:rFonts w:ascii="Calibri" w:hAnsi="Calibri" w:cs="Calibri"/>
          <w:noProof/>
        </w:rPr>
        <w:t xml:space="preserve"> </w:t>
      </w:r>
      <w:r w:rsidR="00892BAA">
        <w:rPr>
          <w:rFonts w:ascii="Calibri" w:hAnsi="Calibri" w:cs="Calibri"/>
          <w:noProof/>
        </w:rPr>
        <w:t>from</w:t>
      </w:r>
      <w:r w:rsidRPr="00E21725">
        <w:rPr>
          <w:rFonts w:ascii="Calibri" w:hAnsi="Calibri" w:cs="Calibri"/>
          <w:noProof/>
        </w:rPr>
        <w:t xml:space="preserve"> the victim system. </w:t>
      </w:r>
      <w:r w:rsidR="00FB5FCA">
        <w:rPr>
          <w:rFonts w:ascii="Calibri" w:hAnsi="Calibri" w:cs="Calibri"/>
          <w:noProof/>
        </w:rPr>
        <w:t>All the</w:t>
      </w:r>
      <w:r w:rsidRPr="00E21725">
        <w:rPr>
          <w:rFonts w:ascii="Calibri" w:hAnsi="Calibri" w:cs="Calibri"/>
          <w:noProof/>
        </w:rPr>
        <w:t xml:space="preserve"> system directories</w:t>
      </w:r>
      <w:r w:rsidR="00FB5FCA">
        <w:rPr>
          <w:rFonts w:ascii="Calibri" w:hAnsi="Calibri" w:cs="Calibri"/>
          <w:noProof/>
        </w:rPr>
        <w:t xml:space="preserve"> were explored</w:t>
      </w:r>
      <w:r w:rsidR="00D05478">
        <w:rPr>
          <w:rFonts w:ascii="Calibri" w:hAnsi="Calibri" w:cs="Calibri"/>
          <w:noProof/>
        </w:rPr>
        <w:t xml:space="preserve">, </w:t>
      </w:r>
      <w:r w:rsidRPr="00E21725">
        <w:rPr>
          <w:rFonts w:ascii="Calibri" w:hAnsi="Calibri" w:cs="Calibri"/>
          <w:noProof/>
        </w:rPr>
        <w:t>sensitive files</w:t>
      </w:r>
      <w:r w:rsidR="00FB5FCA">
        <w:rPr>
          <w:rFonts w:ascii="Calibri" w:hAnsi="Calibri" w:cs="Calibri"/>
          <w:noProof/>
        </w:rPr>
        <w:t xml:space="preserve"> were search for</w:t>
      </w:r>
      <w:r w:rsidRPr="00E21725">
        <w:rPr>
          <w:rFonts w:ascii="Calibri" w:hAnsi="Calibri" w:cs="Calibri"/>
          <w:noProof/>
        </w:rPr>
        <w:t xml:space="preserve">, ultimately locating and downloading a file named secrets.txt to the attacker’s machine. </w:t>
      </w:r>
    </w:p>
    <w:p w14:paraId="24B1BF23" w14:textId="00561D5B" w:rsidR="0094601F" w:rsidRDefault="0094601F" w:rsidP="00B309AD">
      <w:pPr>
        <w:jc w:val="center"/>
        <w:rPr>
          <w:rFonts w:ascii="Calibri" w:hAnsi="Calibri" w:cs="Calibri"/>
        </w:rPr>
      </w:pPr>
      <w:r w:rsidRPr="0094601F">
        <w:rPr>
          <w:rFonts w:ascii="Calibri" w:hAnsi="Calibri" w:cs="Calibri"/>
          <w:noProof/>
        </w:rPr>
        <w:drawing>
          <wp:inline distT="0" distB="0" distL="0" distR="0" wp14:anchorId="2DD5FD1F" wp14:editId="072C0C5D">
            <wp:extent cx="5896614" cy="885825"/>
            <wp:effectExtent l="0" t="0" r="8890" b="0"/>
            <wp:docPr id="10832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9983" name=""/>
                    <pic:cNvPicPr/>
                  </pic:nvPicPr>
                  <pic:blipFill>
                    <a:blip r:embed="rId12"/>
                    <a:stretch>
                      <a:fillRect/>
                    </a:stretch>
                  </pic:blipFill>
                  <pic:spPr>
                    <a:xfrm>
                      <a:off x="0" y="0"/>
                      <a:ext cx="5987918" cy="899541"/>
                    </a:xfrm>
                    <a:prstGeom prst="rect">
                      <a:avLst/>
                    </a:prstGeom>
                  </pic:spPr>
                </pic:pic>
              </a:graphicData>
            </a:graphic>
          </wp:inline>
        </w:drawing>
      </w:r>
    </w:p>
    <w:p w14:paraId="3DDD79DE" w14:textId="5B3BB801" w:rsidR="0094601F" w:rsidRDefault="0094601F" w:rsidP="0094601F">
      <w:pPr>
        <w:pStyle w:val="NoSpacing"/>
        <w:jc w:val="center"/>
        <w:rPr>
          <w:sz w:val="20"/>
          <w:szCs w:val="20"/>
        </w:rPr>
      </w:pPr>
      <w:r w:rsidRPr="00A01E23">
        <w:rPr>
          <w:sz w:val="20"/>
          <w:szCs w:val="20"/>
        </w:rPr>
        <w:t xml:space="preserve">Figure </w:t>
      </w:r>
      <w:r>
        <w:rPr>
          <w:sz w:val="20"/>
          <w:szCs w:val="20"/>
        </w:rPr>
        <w:t>5</w:t>
      </w:r>
      <w:r w:rsidRPr="00A01E23">
        <w:rPr>
          <w:sz w:val="20"/>
          <w:szCs w:val="20"/>
        </w:rPr>
        <w:t xml:space="preserve">: </w:t>
      </w:r>
      <w:r>
        <w:rPr>
          <w:sz w:val="20"/>
          <w:szCs w:val="20"/>
        </w:rPr>
        <w:t xml:space="preserve">The meterpreter reverse shell opened on the attacker </w:t>
      </w:r>
      <w:r w:rsidR="00FA6B88">
        <w:rPr>
          <w:sz w:val="20"/>
          <w:szCs w:val="20"/>
        </w:rPr>
        <w:t>Linux</w:t>
      </w:r>
      <w:r>
        <w:rPr>
          <w:sz w:val="20"/>
          <w:szCs w:val="20"/>
        </w:rPr>
        <w:t xml:space="preserve"> machine </w:t>
      </w:r>
    </w:p>
    <w:p w14:paraId="60807EAA" w14:textId="6526EB20" w:rsidR="00445C87" w:rsidRDefault="00445C87" w:rsidP="00DA3F03">
      <w:pPr>
        <w:rPr>
          <w:rFonts w:ascii="Calibri" w:hAnsi="Calibri" w:cs="Calibri"/>
        </w:rPr>
      </w:pPr>
    </w:p>
    <w:p w14:paraId="5FC51AD3" w14:textId="0050BFFF" w:rsidR="00FA6B88" w:rsidRDefault="00FE4D29" w:rsidP="00A20028">
      <w:pPr>
        <w:jc w:val="center"/>
        <w:rPr>
          <w:rFonts w:ascii="Calibri" w:hAnsi="Calibri" w:cs="Calibri"/>
        </w:rPr>
      </w:pPr>
      <w:r w:rsidRPr="00FE4D29">
        <w:rPr>
          <w:rFonts w:ascii="Calibri" w:hAnsi="Calibri" w:cs="Calibri"/>
          <w:noProof/>
        </w:rPr>
        <w:drawing>
          <wp:inline distT="0" distB="0" distL="0" distR="0" wp14:anchorId="34E2501C" wp14:editId="46320F03">
            <wp:extent cx="4335597" cy="1937243"/>
            <wp:effectExtent l="0" t="0" r="8255" b="6350"/>
            <wp:docPr id="142016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8070" name=""/>
                    <pic:cNvPicPr/>
                  </pic:nvPicPr>
                  <pic:blipFill>
                    <a:blip r:embed="rId13"/>
                    <a:stretch>
                      <a:fillRect/>
                    </a:stretch>
                  </pic:blipFill>
                  <pic:spPr>
                    <a:xfrm>
                      <a:off x="0" y="0"/>
                      <a:ext cx="4391098" cy="1962042"/>
                    </a:xfrm>
                    <a:prstGeom prst="rect">
                      <a:avLst/>
                    </a:prstGeom>
                  </pic:spPr>
                </pic:pic>
              </a:graphicData>
            </a:graphic>
          </wp:inline>
        </w:drawing>
      </w:r>
    </w:p>
    <w:p w14:paraId="5BB73AC6" w14:textId="137BFFEB" w:rsidR="00FA6B88" w:rsidRDefault="00FA6B88" w:rsidP="003F08EE">
      <w:pPr>
        <w:pStyle w:val="NoSpacing"/>
        <w:jc w:val="center"/>
        <w:rPr>
          <w:sz w:val="20"/>
          <w:szCs w:val="20"/>
        </w:rPr>
      </w:pPr>
      <w:r w:rsidRPr="00A01E23">
        <w:rPr>
          <w:sz w:val="20"/>
          <w:szCs w:val="20"/>
        </w:rPr>
        <w:t xml:space="preserve">Figure </w:t>
      </w:r>
      <w:r>
        <w:rPr>
          <w:sz w:val="20"/>
          <w:szCs w:val="20"/>
        </w:rPr>
        <w:t>6</w:t>
      </w:r>
      <w:r w:rsidRPr="00A01E23">
        <w:rPr>
          <w:sz w:val="20"/>
          <w:szCs w:val="20"/>
        </w:rPr>
        <w:t>:</w:t>
      </w:r>
      <w:r>
        <w:rPr>
          <w:sz w:val="20"/>
          <w:szCs w:val="20"/>
        </w:rPr>
        <w:t xml:space="preserve"> </w:t>
      </w:r>
      <w:r w:rsidR="00A20028">
        <w:rPr>
          <w:sz w:val="20"/>
          <w:szCs w:val="20"/>
        </w:rPr>
        <w:t>cd and ls</w:t>
      </w:r>
      <w:r>
        <w:rPr>
          <w:sz w:val="20"/>
          <w:szCs w:val="20"/>
        </w:rPr>
        <w:t xml:space="preserve"> command</w:t>
      </w:r>
      <w:r w:rsidR="00A20028">
        <w:rPr>
          <w:sz w:val="20"/>
          <w:szCs w:val="20"/>
        </w:rPr>
        <w:t>s</w:t>
      </w:r>
      <w:r>
        <w:rPr>
          <w:sz w:val="20"/>
          <w:szCs w:val="20"/>
        </w:rPr>
        <w:t xml:space="preserve"> revealing all </w:t>
      </w:r>
      <w:r w:rsidR="00A20028">
        <w:rPr>
          <w:sz w:val="20"/>
          <w:szCs w:val="20"/>
        </w:rPr>
        <w:t>the files in the system32 directory of the victim VM</w:t>
      </w:r>
    </w:p>
    <w:p w14:paraId="42B21FEC" w14:textId="77777777" w:rsidR="0040263A" w:rsidRDefault="0040263A" w:rsidP="003F08EE">
      <w:pPr>
        <w:pStyle w:val="NoSpacing"/>
        <w:jc w:val="center"/>
        <w:rPr>
          <w:sz w:val="20"/>
          <w:szCs w:val="20"/>
        </w:rPr>
      </w:pPr>
    </w:p>
    <w:p w14:paraId="729AA50E" w14:textId="77777777" w:rsidR="00A20028" w:rsidRDefault="00A20028" w:rsidP="003F08EE">
      <w:pPr>
        <w:pStyle w:val="NoSpacing"/>
        <w:jc w:val="center"/>
        <w:rPr>
          <w:sz w:val="20"/>
          <w:szCs w:val="20"/>
        </w:rPr>
      </w:pPr>
    </w:p>
    <w:p w14:paraId="6391DD30" w14:textId="37FE884D" w:rsidR="00255B14" w:rsidRDefault="00904BAD" w:rsidP="003F08EE">
      <w:pPr>
        <w:pStyle w:val="NoSpacing"/>
        <w:jc w:val="center"/>
        <w:rPr>
          <w:sz w:val="20"/>
          <w:szCs w:val="20"/>
        </w:rPr>
      </w:pPr>
      <w:r>
        <w:rPr>
          <w:sz w:val="20"/>
          <w:szCs w:val="20"/>
        </w:rPr>
        <w:t xml:space="preserve">  </w:t>
      </w:r>
      <w:r w:rsidR="00570687" w:rsidRPr="00570687">
        <w:rPr>
          <w:noProof/>
          <w:sz w:val="20"/>
          <w:szCs w:val="20"/>
        </w:rPr>
        <w:drawing>
          <wp:inline distT="0" distB="0" distL="0" distR="0" wp14:anchorId="3ABFBB67" wp14:editId="67AC1B3B">
            <wp:extent cx="4167187" cy="1948781"/>
            <wp:effectExtent l="0" t="0" r="5080" b="0"/>
            <wp:docPr id="41387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79219" name=""/>
                    <pic:cNvPicPr/>
                  </pic:nvPicPr>
                  <pic:blipFill>
                    <a:blip r:embed="rId14"/>
                    <a:stretch>
                      <a:fillRect/>
                    </a:stretch>
                  </pic:blipFill>
                  <pic:spPr>
                    <a:xfrm>
                      <a:off x="0" y="0"/>
                      <a:ext cx="4179112" cy="1954358"/>
                    </a:xfrm>
                    <a:prstGeom prst="rect">
                      <a:avLst/>
                    </a:prstGeom>
                  </pic:spPr>
                </pic:pic>
              </a:graphicData>
            </a:graphic>
          </wp:inline>
        </w:drawing>
      </w:r>
    </w:p>
    <w:p w14:paraId="01F50569" w14:textId="7E75FA61" w:rsidR="007A351B" w:rsidRDefault="007A351B" w:rsidP="007A351B">
      <w:pPr>
        <w:pStyle w:val="NoSpacing"/>
        <w:jc w:val="center"/>
        <w:rPr>
          <w:sz w:val="20"/>
          <w:szCs w:val="20"/>
        </w:rPr>
      </w:pPr>
      <w:r w:rsidRPr="00A01E23">
        <w:rPr>
          <w:sz w:val="20"/>
          <w:szCs w:val="20"/>
        </w:rPr>
        <w:t xml:space="preserve">Figure </w:t>
      </w:r>
      <w:r>
        <w:rPr>
          <w:sz w:val="20"/>
          <w:szCs w:val="20"/>
        </w:rPr>
        <w:t>7</w:t>
      </w:r>
      <w:r w:rsidRPr="00A01E23">
        <w:rPr>
          <w:sz w:val="20"/>
          <w:szCs w:val="20"/>
        </w:rPr>
        <w:t>:</w:t>
      </w:r>
      <w:r>
        <w:rPr>
          <w:sz w:val="20"/>
          <w:szCs w:val="20"/>
        </w:rPr>
        <w:t xml:space="preserve"> Secrets.txt file on the victim machine</w:t>
      </w:r>
    </w:p>
    <w:p w14:paraId="186BFDD1" w14:textId="77777777" w:rsidR="007A351B" w:rsidRDefault="007A351B" w:rsidP="00FF0491">
      <w:pPr>
        <w:pStyle w:val="NoSpacing"/>
        <w:rPr>
          <w:sz w:val="20"/>
          <w:szCs w:val="20"/>
        </w:rPr>
      </w:pPr>
    </w:p>
    <w:p w14:paraId="59083E0A" w14:textId="77777777" w:rsidR="007A351B" w:rsidRDefault="007A351B" w:rsidP="003F08EE">
      <w:pPr>
        <w:pStyle w:val="NoSpacing"/>
        <w:jc w:val="center"/>
        <w:rPr>
          <w:sz w:val="20"/>
          <w:szCs w:val="20"/>
        </w:rPr>
      </w:pPr>
    </w:p>
    <w:p w14:paraId="7107AC3E" w14:textId="1250D405" w:rsidR="00634657" w:rsidRDefault="00634657" w:rsidP="00FF0491">
      <w:pPr>
        <w:pStyle w:val="NoSpacing"/>
        <w:jc w:val="center"/>
        <w:rPr>
          <w:sz w:val="20"/>
          <w:szCs w:val="20"/>
        </w:rPr>
      </w:pPr>
      <w:r w:rsidRPr="00634657">
        <w:rPr>
          <w:noProof/>
          <w:sz w:val="20"/>
          <w:szCs w:val="20"/>
        </w:rPr>
        <w:drawing>
          <wp:inline distT="0" distB="0" distL="0" distR="0" wp14:anchorId="41E26F20" wp14:editId="57DDC80B">
            <wp:extent cx="5846445" cy="757237"/>
            <wp:effectExtent l="0" t="0" r="1905" b="5080"/>
            <wp:docPr id="4439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381" name=""/>
                    <pic:cNvPicPr/>
                  </pic:nvPicPr>
                  <pic:blipFill>
                    <a:blip r:embed="rId15"/>
                    <a:stretch>
                      <a:fillRect/>
                    </a:stretch>
                  </pic:blipFill>
                  <pic:spPr>
                    <a:xfrm>
                      <a:off x="0" y="0"/>
                      <a:ext cx="5873973" cy="760802"/>
                    </a:xfrm>
                    <a:prstGeom prst="rect">
                      <a:avLst/>
                    </a:prstGeom>
                  </pic:spPr>
                </pic:pic>
              </a:graphicData>
            </a:graphic>
          </wp:inline>
        </w:drawing>
      </w:r>
    </w:p>
    <w:p w14:paraId="0C08E0E5" w14:textId="55EAA16B" w:rsidR="00FF0491" w:rsidRDefault="00FF0491" w:rsidP="00FF0491">
      <w:pPr>
        <w:pStyle w:val="NoSpacing"/>
        <w:jc w:val="center"/>
        <w:rPr>
          <w:sz w:val="20"/>
          <w:szCs w:val="20"/>
        </w:rPr>
      </w:pPr>
      <w:r w:rsidRPr="00A01E23">
        <w:rPr>
          <w:sz w:val="20"/>
          <w:szCs w:val="20"/>
        </w:rPr>
        <w:t xml:space="preserve">Figure </w:t>
      </w:r>
      <w:r w:rsidR="00943AEE">
        <w:rPr>
          <w:sz w:val="20"/>
          <w:szCs w:val="20"/>
        </w:rPr>
        <w:t>8</w:t>
      </w:r>
      <w:r w:rsidRPr="00A01E23">
        <w:rPr>
          <w:sz w:val="20"/>
          <w:szCs w:val="20"/>
        </w:rPr>
        <w:t>:</w:t>
      </w:r>
      <w:r>
        <w:rPr>
          <w:sz w:val="20"/>
          <w:szCs w:val="20"/>
        </w:rPr>
        <w:t xml:space="preserve"> Meterpreter command to download and steal the Secrets.txt file to the attacker’s machine</w:t>
      </w:r>
    </w:p>
    <w:p w14:paraId="7C1F01F6" w14:textId="77777777" w:rsidR="00634657" w:rsidRDefault="00634657" w:rsidP="003F08EE">
      <w:pPr>
        <w:pStyle w:val="NoSpacing"/>
        <w:jc w:val="center"/>
        <w:rPr>
          <w:sz w:val="20"/>
          <w:szCs w:val="20"/>
        </w:rPr>
      </w:pPr>
    </w:p>
    <w:p w14:paraId="780EFCC8" w14:textId="324270AD" w:rsidR="00634657" w:rsidRPr="003F08EE" w:rsidRDefault="00634657" w:rsidP="003F08EE">
      <w:pPr>
        <w:pStyle w:val="NoSpacing"/>
        <w:jc w:val="center"/>
        <w:rPr>
          <w:sz w:val="20"/>
          <w:szCs w:val="20"/>
        </w:rPr>
      </w:pPr>
      <w:r w:rsidRPr="00634657">
        <w:rPr>
          <w:noProof/>
          <w:sz w:val="20"/>
          <w:szCs w:val="20"/>
        </w:rPr>
        <w:lastRenderedPageBreak/>
        <w:drawing>
          <wp:inline distT="0" distB="0" distL="0" distR="0" wp14:anchorId="39E968E7" wp14:editId="756C0148">
            <wp:extent cx="2897035" cy="1566545"/>
            <wp:effectExtent l="0" t="0" r="0" b="0"/>
            <wp:docPr id="197287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0382" name=""/>
                    <pic:cNvPicPr/>
                  </pic:nvPicPr>
                  <pic:blipFill>
                    <a:blip r:embed="rId16"/>
                    <a:stretch>
                      <a:fillRect/>
                    </a:stretch>
                  </pic:blipFill>
                  <pic:spPr>
                    <a:xfrm>
                      <a:off x="0" y="0"/>
                      <a:ext cx="2908197" cy="1572581"/>
                    </a:xfrm>
                    <a:prstGeom prst="rect">
                      <a:avLst/>
                    </a:prstGeom>
                  </pic:spPr>
                </pic:pic>
              </a:graphicData>
            </a:graphic>
          </wp:inline>
        </w:drawing>
      </w:r>
    </w:p>
    <w:p w14:paraId="26F1956E" w14:textId="2EF076FD" w:rsidR="00411D67" w:rsidRDefault="00411D67" w:rsidP="00411D67">
      <w:pPr>
        <w:pStyle w:val="NoSpacing"/>
        <w:jc w:val="center"/>
        <w:rPr>
          <w:sz w:val="20"/>
          <w:szCs w:val="20"/>
        </w:rPr>
      </w:pPr>
      <w:r w:rsidRPr="00A01E23">
        <w:rPr>
          <w:sz w:val="20"/>
          <w:szCs w:val="20"/>
        </w:rPr>
        <w:t xml:space="preserve">Figure </w:t>
      </w:r>
      <w:r w:rsidR="00F13F53">
        <w:rPr>
          <w:sz w:val="20"/>
          <w:szCs w:val="20"/>
        </w:rPr>
        <w:t>9</w:t>
      </w:r>
      <w:r w:rsidR="000321ED">
        <w:rPr>
          <w:sz w:val="20"/>
          <w:szCs w:val="20"/>
        </w:rPr>
        <w:t>:</w:t>
      </w:r>
      <w:r>
        <w:rPr>
          <w:sz w:val="20"/>
          <w:szCs w:val="20"/>
        </w:rPr>
        <w:t xml:space="preserve"> Secrets.txt file stolen and downloaded on attacker’s machine</w:t>
      </w:r>
    </w:p>
    <w:p w14:paraId="7B44750D" w14:textId="77777777" w:rsidR="006670F6" w:rsidRDefault="006670F6" w:rsidP="00411D67">
      <w:pPr>
        <w:pStyle w:val="NoSpacing"/>
        <w:jc w:val="center"/>
        <w:rPr>
          <w:sz w:val="20"/>
          <w:szCs w:val="20"/>
        </w:rPr>
      </w:pPr>
    </w:p>
    <w:p w14:paraId="52B84A58" w14:textId="77777777" w:rsidR="006670F6" w:rsidRDefault="006670F6" w:rsidP="00411D67">
      <w:pPr>
        <w:pStyle w:val="NoSpacing"/>
        <w:jc w:val="center"/>
        <w:rPr>
          <w:sz w:val="20"/>
          <w:szCs w:val="20"/>
        </w:rPr>
      </w:pPr>
    </w:p>
    <w:p w14:paraId="3D5AC2E7" w14:textId="02B71666" w:rsidR="00455B65" w:rsidRDefault="006670F6" w:rsidP="006670F6">
      <w:pPr>
        <w:jc w:val="center"/>
        <w:rPr>
          <w:rFonts w:ascii="Calibri" w:hAnsi="Calibri" w:cs="Calibri"/>
        </w:rPr>
      </w:pPr>
      <w:r w:rsidRPr="006670F6">
        <w:rPr>
          <w:rFonts w:ascii="Calibri" w:hAnsi="Calibri" w:cs="Calibri"/>
          <w:noProof/>
        </w:rPr>
        <w:drawing>
          <wp:inline distT="0" distB="0" distL="0" distR="0" wp14:anchorId="30125BB5" wp14:editId="2586A1CB">
            <wp:extent cx="4090987" cy="261620"/>
            <wp:effectExtent l="0" t="0" r="5080" b="5080"/>
            <wp:docPr id="41360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286" name=""/>
                    <pic:cNvPicPr/>
                  </pic:nvPicPr>
                  <pic:blipFill>
                    <a:blip r:embed="rId17"/>
                    <a:stretch>
                      <a:fillRect/>
                    </a:stretch>
                  </pic:blipFill>
                  <pic:spPr>
                    <a:xfrm>
                      <a:off x="0" y="0"/>
                      <a:ext cx="4114997" cy="263155"/>
                    </a:xfrm>
                    <a:prstGeom prst="rect">
                      <a:avLst/>
                    </a:prstGeom>
                  </pic:spPr>
                </pic:pic>
              </a:graphicData>
            </a:graphic>
          </wp:inline>
        </w:drawing>
      </w:r>
    </w:p>
    <w:p w14:paraId="531F402A" w14:textId="08C7DFB7" w:rsidR="006670F6" w:rsidRDefault="006670F6" w:rsidP="006670F6">
      <w:pPr>
        <w:pStyle w:val="NoSpacing"/>
        <w:jc w:val="center"/>
      </w:pPr>
      <w:r w:rsidRPr="006670F6">
        <w:rPr>
          <w:noProof/>
        </w:rPr>
        <w:drawing>
          <wp:inline distT="0" distB="0" distL="0" distR="0" wp14:anchorId="76DE26A0" wp14:editId="14DD571B">
            <wp:extent cx="4062095" cy="380365"/>
            <wp:effectExtent l="0" t="0" r="0" b="635"/>
            <wp:docPr id="9646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0601" name=""/>
                    <pic:cNvPicPr/>
                  </pic:nvPicPr>
                  <pic:blipFill>
                    <a:blip r:embed="rId18"/>
                    <a:stretch>
                      <a:fillRect/>
                    </a:stretch>
                  </pic:blipFill>
                  <pic:spPr>
                    <a:xfrm>
                      <a:off x="0" y="0"/>
                      <a:ext cx="4171239" cy="390585"/>
                    </a:xfrm>
                    <a:prstGeom prst="rect">
                      <a:avLst/>
                    </a:prstGeom>
                  </pic:spPr>
                </pic:pic>
              </a:graphicData>
            </a:graphic>
          </wp:inline>
        </w:drawing>
      </w:r>
    </w:p>
    <w:p w14:paraId="38393F5B" w14:textId="59EE9EC5" w:rsidR="009D0825" w:rsidRDefault="009D0825" w:rsidP="009D0825">
      <w:pPr>
        <w:pStyle w:val="NoSpacing"/>
        <w:jc w:val="center"/>
        <w:rPr>
          <w:sz w:val="20"/>
          <w:szCs w:val="20"/>
        </w:rPr>
      </w:pPr>
      <w:r w:rsidRPr="00A01E23">
        <w:rPr>
          <w:sz w:val="20"/>
          <w:szCs w:val="20"/>
        </w:rPr>
        <w:t xml:space="preserve">Figure </w:t>
      </w:r>
      <w:r w:rsidR="001421D4">
        <w:rPr>
          <w:sz w:val="20"/>
          <w:szCs w:val="20"/>
        </w:rPr>
        <w:t>10</w:t>
      </w:r>
      <w:r w:rsidRPr="00A01E23">
        <w:rPr>
          <w:sz w:val="20"/>
          <w:szCs w:val="20"/>
        </w:rPr>
        <w:t xml:space="preserve">: </w:t>
      </w:r>
      <w:r>
        <w:rPr>
          <w:sz w:val="20"/>
          <w:szCs w:val="20"/>
        </w:rPr>
        <w:t>Running screenshot command to get full screenshot and steal data from victim</w:t>
      </w:r>
    </w:p>
    <w:p w14:paraId="2976FA45" w14:textId="77777777" w:rsidR="009E2DC2" w:rsidRDefault="009E2DC2" w:rsidP="009D0825">
      <w:pPr>
        <w:pStyle w:val="NoSpacing"/>
        <w:jc w:val="center"/>
        <w:rPr>
          <w:sz w:val="20"/>
          <w:szCs w:val="20"/>
        </w:rPr>
      </w:pPr>
    </w:p>
    <w:p w14:paraId="79908488" w14:textId="77777777" w:rsidR="009D0825" w:rsidRPr="00BC336A" w:rsidRDefault="009D0825" w:rsidP="00455B65">
      <w:pPr>
        <w:rPr>
          <w:rFonts w:ascii="Calibri" w:hAnsi="Calibri" w:cs="Calibri"/>
        </w:rPr>
      </w:pPr>
    </w:p>
    <w:p w14:paraId="0CB6C806" w14:textId="08D6F562" w:rsidR="0055106C" w:rsidRPr="00BC336A" w:rsidRDefault="00455B65" w:rsidP="00290641">
      <w:pPr>
        <w:jc w:val="both"/>
        <w:rPr>
          <w:rFonts w:ascii="Calibri" w:hAnsi="Calibri" w:cs="Calibri"/>
        </w:rPr>
      </w:pPr>
      <w:r w:rsidRPr="00BC336A">
        <w:rPr>
          <w:rFonts w:ascii="Calibri" w:hAnsi="Calibri" w:cs="Calibri"/>
        </w:rPr>
        <w:t>Direct screenshot of confidential data from the Victim’s system</w:t>
      </w:r>
      <w:r w:rsidR="0010538C">
        <w:rPr>
          <w:rFonts w:ascii="Calibri" w:hAnsi="Calibri" w:cs="Calibri"/>
        </w:rPr>
        <w:t xml:space="preserve"> being downloaded and saved as </w:t>
      </w:r>
      <w:r w:rsidR="0010538C" w:rsidRPr="00212C7C">
        <w:rPr>
          <w:rFonts w:ascii="Calibri" w:hAnsi="Calibri" w:cs="Calibri"/>
          <w:b/>
          <w:bCs/>
        </w:rPr>
        <w:t>xmwdrZXM.jpeg</w:t>
      </w:r>
      <w:r w:rsidR="0010538C">
        <w:rPr>
          <w:rFonts w:ascii="Calibri" w:hAnsi="Calibri" w:cs="Calibri"/>
        </w:rPr>
        <w:t xml:space="preserve"> on the attacker VM.</w:t>
      </w:r>
    </w:p>
    <w:p w14:paraId="70F64383" w14:textId="77777777" w:rsidR="00455B65" w:rsidRDefault="00455B65" w:rsidP="007E6B86">
      <w:pPr>
        <w:jc w:val="center"/>
        <w:rPr>
          <w:rFonts w:ascii="Calibri" w:hAnsi="Calibri" w:cs="Calibri"/>
        </w:rPr>
      </w:pPr>
      <w:r w:rsidRPr="00BC336A">
        <w:rPr>
          <w:rFonts w:ascii="Calibri" w:hAnsi="Calibri" w:cs="Calibri"/>
          <w:noProof/>
        </w:rPr>
        <w:drawing>
          <wp:inline distT="0" distB="0" distL="0" distR="0" wp14:anchorId="2D7CCC9C" wp14:editId="1D163576">
            <wp:extent cx="3686175" cy="2685607"/>
            <wp:effectExtent l="0" t="0" r="0" b="635"/>
            <wp:docPr id="3051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8093" name=""/>
                    <pic:cNvPicPr/>
                  </pic:nvPicPr>
                  <pic:blipFill>
                    <a:blip r:embed="rId19"/>
                    <a:stretch>
                      <a:fillRect/>
                    </a:stretch>
                  </pic:blipFill>
                  <pic:spPr>
                    <a:xfrm>
                      <a:off x="0" y="0"/>
                      <a:ext cx="3745626" cy="2728921"/>
                    </a:xfrm>
                    <a:prstGeom prst="rect">
                      <a:avLst/>
                    </a:prstGeom>
                  </pic:spPr>
                </pic:pic>
              </a:graphicData>
            </a:graphic>
          </wp:inline>
        </w:drawing>
      </w:r>
    </w:p>
    <w:p w14:paraId="77F75581" w14:textId="26BB2130" w:rsidR="009D0825" w:rsidRDefault="009D0825" w:rsidP="0006777D">
      <w:pPr>
        <w:pStyle w:val="NoSpacing"/>
        <w:jc w:val="center"/>
        <w:rPr>
          <w:sz w:val="20"/>
          <w:szCs w:val="20"/>
        </w:rPr>
      </w:pPr>
      <w:r w:rsidRPr="00A01E23">
        <w:rPr>
          <w:sz w:val="20"/>
          <w:szCs w:val="20"/>
        </w:rPr>
        <w:t xml:space="preserve">Figure </w:t>
      </w:r>
      <w:r w:rsidR="00723AFF">
        <w:rPr>
          <w:sz w:val="20"/>
          <w:szCs w:val="20"/>
        </w:rPr>
        <w:t>11</w:t>
      </w:r>
      <w:r w:rsidRPr="00A01E23">
        <w:rPr>
          <w:sz w:val="20"/>
          <w:szCs w:val="20"/>
        </w:rPr>
        <w:t xml:space="preserve">: </w:t>
      </w:r>
      <w:r>
        <w:rPr>
          <w:sz w:val="20"/>
          <w:szCs w:val="20"/>
        </w:rPr>
        <w:t>Downloaded Screenshot of Victim VM on attacker VM</w:t>
      </w:r>
    </w:p>
    <w:p w14:paraId="1E5C5F33" w14:textId="77777777" w:rsidR="00FB5FCA" w:rsidRPr="0006777D" w:rsidRDefault="00FB5FCA" w:rsidP="0006777D">
      <w:pPr>
        <w:pStyle w:val="NoSpacing"/>
        <w:jc w:val="center"/>
        <w:rPr>
          <w:sz w:val="20"/>
          <w:szCs w:val="20"/>
        </w:rPr>
      </w:pPr>
    </w:p>
    <w:p w14:paraId="3A6B8B88" w14:textId="17AD0059" w:rsidR="006746AA" w:rsidRPr="00E5718F" w:rsidRDefault="00FB5FCA" w:rsidP="0063788E">
      <w:pPr>
        <w:rPr>
          <w:rFonts w:ascii="Calibri" w:hAnsi="Calibri" w:cs="Calibri"/>
          <w:noProof/>
        </w:rPr>
      </w:pPr>
      <w:r w:rsidRPr="00E21725">
        <w:rPr>
          <w:rFonts w:ascii="Calibri" w:hAnsi="Calibri" w:cs="Calibri"/>
          <w:noProof/>
        </w:rPr>
        <w:t xml:space="preserve">Persistence was then established by adding a new registry entry, ensuring the shell would reconnect automatically after each reboot. The attack left no files on disk, and the system logs only showed routine PowerShell activity. This behaviour confirmed the stealth techniques described by Ali et al. (2022) and Sun et al. (2023), and </w:t>
      </w:r>
      <w:r w:rsidR="00FA7A80">
        <w:rPr>
          <w:rFonts w:ascii="Calibri" w:hAnsi="Calibri" w:cs="Calibri"/>
          <w:noProof/>
        </w:rPr>
        <w:t>matched</w:t>
      </w:r>
      <w:r w:rsidRPr="00E21725">
        <w:rPr>
          <w:rFonts w:ascii="Calibri" w:hAnsi="Calibri" w:cs="Calibri"/>
          <w:noProof/>
        </w:rPr>
        <w:t xml:space="preserve"> with the post-infection memory artefacts highlighted in the forensic analysis by Ryu et al. (2023).</w:t>
      </w:r>
      <w:r w:rsidR="0063788E">
        <w:rPr>
          <w:rFonts w:ascii="Calibri" w:hAnsi="Calibri" w:cs="Calibri"/>
          <w:noProof/>
        </w:rPr>
        <w:t xml:space="preserve"> </w:t>
      </w:r>
      <w:r w:rsidR="006746AA">
        <w:rPr>
          <w:rFonts w:ascii="Calibri" w:hAnsi="Calibri" w:cs="Calibri"/>
        </w:rPr>
        <w:t>The persistent script</w:t>
      </w:r>
      <w:r w:rsidR="003A2E3A">
        <w:rPr>
          <w:rFonts w:ascii="Calibri" w:hAnsi="Calibri" w:cs="Calibri"/>
        </w:rPr>
        <w:t xml:space="preserve"> </w:t>
      </w:r>
      <w:r w:rsidR="003A2E3A" w:rsidRPr="003A2E3A">
        <w:rPr>
          <w:rFonts w:ascii="Calibri" w:hAnsi="Calibri" w:cs="Calibri"/>
          <w:b/>
          <w:bCs/>
        </w:rPr>
        <w:t>zEuXGVY.vbs</w:t>
      </w:r>
      <w:r w:rsidR="006746AA" w:rsidRPr="003A2E3A">
        <w:rPr>
          <w:rFonts w:ascii="Calibri" w:hAnsi="Calibri" w:cs="Calibri"/>
          <w:b/>
          <w:bCs/>
        </w:rPr>
        <w:t xml:space="preserve"> </w:t>
      </w:r>
      <w:r w:rsidR="006746AA">
        <w:rPr>
          <w:rFonts w:ascii="Calibri" w:hAnsi="Calibri" w:cs="Calibri"/>
        </w:rPr>
        <w:t xml:space="preserve">was written to the </w:t>
      </w:r>
      <w:r w:rsidR="003A2E3A" w:rsidRPr="002B625E">
        <w:rPr>
          <w:rFonts w:ascii="Calibri" w:hAnsi="Calibri" w:cs="Calibri"/>
          <w:b/>
          <w:bCs/>
        </w:rPr>
        <w:t>C:\\Users/arunr/AppData\Local\Temp</w:t>
      </w:r>
      <w:r w:rsidR="00901C90" w:rsidRPr="002B625E">
        <w:rPr>
          <w:rFonts w:ascii="Calibri" w:hAnsi="Calibri" w:cs="Calibri"/>
          <w:b/>
          <w:bCs/>
        </w:rPr>
        <w:t xml:space="preserve"> on the Victim Windows VM</w:t>
      </w:r>
      <w:r w:rsidR="00E5718F">
        <w:rPr>
          <w:rFonts w:ascii="Calibri" w:hAnsi="Calibri" w:cs="Calibri"/>
          <w:b/>
          <w:bCs/>
        </w:rPr>
        <w:t xml:space="preserve"> </w:t>
      </w:r>
      <w:r w:rsidR="00E5718F">
        <w:rPr>
          <w:rFonts w:ascii="Calibri" w:hAnsi="Calibri" w:cs="Calibri"/>
        </w:rPr>
        <w:t>on the victim.</w:t>
      </w:r>
    </w:p>
    <w:p w14:paraId="16CD258F" w14:textId="77777777" w:rsidR="00455B65" w:rsidRPr="00BC336A" w:rsidRDefault="00455B65" w:rsidP="007E6B86">
      <w:pPr>
        <w:jc w:val="center"/>
        <w:rPr>
          <w:rFonts w:ascii="Calibri" w:hAnsi="Calibri" w:cs="Calibri"/>
        </w:rPr>
      </w:pPr>
      <w:r w:rsidRPr="00BC336A">
        <w:rPr>
          <w:rFonts w:ascii="Calibri" w:hAnsi="Calibri" w:cs="Calibri"/>
          <w:noProof/>
        </w:rPr>
        <w:lastRenderedPageBreak/>
        <w:drawing>
          <wp:inline distT="0" distB="0" distL="0" distR="0" wp14:anchorId="63C8C4EB" wp14:editId="61138D99">
            <wp:extent cx="5834062" cy="1231900"/>
            <wp:effectExtent l="0" t="0" r="0" b="6350"/>
            <wp:docPr id="16620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8871" name=""/>
                    <pic:cNvPicPr/>
                  </pic:nvPicPr>
                  <pic:blipFill>
                    <a:blip r:embed="rId20"/>
                    <a:stretch>
                      <a:fillRect/>
                    </a:stretch>
                  </pic:blipFill>
                  <pic:spPr>
                    <a:xfrm>
                      <a:off x="0" y="0"/>
                      <a:ext cx="5864332" cy="1238292"/>
                    </a:xfrm>
                    <a:prstGeom prst="rect">
                      <a:avLst/>
                    </a:prstGeom>
                  </pic:spPr>
                </pic:pic>
              </a:graphicData>
            </a:graphic>
          </wp:inline>
        </w:drawing>
      </w:r>
    </w:p>
    <w:p w14:paraId="156ACD82" w14:textId="02956AF0" w:rsidR="00455B65" w:rsidRDefault="00AE5899" w:rsidP="00907401">
      <w:pPr>
        <w:pStyle w:val="NoSpacing"/>
        <w:jc w:val="center"/>
        <w:rPr>
          <w:sz w:val="20"/>
          <w:szCs w:val="20"/>
        </w:rPr>
      </w:pPr>
      <w:r w:rsidRPr="00A01E23">
        <w:rPr>
          <w:sz w:val="20"/>
          <w:szCs w:val="20"/>
        </w:rPr>
        <w:t xml:space="preserve">Figure </w:t>
      </w:r>
      <w:r w:rsidR="00E02E88">
        <w:rPr>
          <w:sz w:val="20"/>
          <w:szCs w:val="20"/>
        </w:rPr>
        <w:t>12</w:t>
      </w:r>
      <w:r w:rsidRPr="00A01E23">
        <w:rPr>
          <w:sz w:val="20"/>
          <w:szCs w:val="20"/>
        </w:rPr>
        <w:t xml:space="preserve">: </w:t>
      </w:r>
      <w:r w:rsidR="006746AA">
        <w:rPr>
          <w:sz w:val="20"/>
          <w:szCs w:val="20"/>
        </w:rPr>
        <w:t xml:space="preserve">Running </w:t>
      </w:r>
      <w:r w:rsidR="003014BE">
        <w:rPr>
          <w:sz w:val="20"/>
          <w:szCs w:val="20"/>
        </w:rPr>
        <w:t>persistence</w:t>
      </w:r>
      <w:r w:rsidR="00DD7DC4">
        <w:rPr>
          <w:sz w:val="20"/>
          <w:szCs w:val="20"/>
        </w:rPr>
        <w:t xml:space="preserve"> </w:t>
      </w:r>
    </w:p>
    <w:p w14:paraId="436974F2" w14:textId="77777777" w:rsidR="003014BE" w:rsidRDefault="003014BE" w:rsidP="00907401">
      <w:pPr>
        <w:pStyle w:val="NoSpacing"/>
        <w:jc w:val="center"/>
        <w:rPr>
          <w:sz w:val="20"/>
          <w:szCs w:val="20"/>
        </w:rPr>
      </w:pPr>
    </w:p>
    <w:p w14:paraId="0C590126" w14:textId="197C35F3" w:rsidR="003014BE" w:rsidRDefault="003014BE" w:rsidP="00907401">
      <w:pPr>
        <w:pStyle w:val="NoSpacing"/>
        <w:jc w:val="center"/>
        <w:rPr>
          <w:sz w:val="20"/>
          <w:szCs w:val="20"/>
        </w:rPr>
      </w:pPr>
      <w:r w:rsidRPr="003014BE">
        <w:rPr>
          <w:noProof/>
          <w:sz w:val="20"/>
          <w:szCs w:val="20"/>
        </w:rPr>
        <w:drawing>
          <wp:inline distT="0" distB="0" distL="0" distR="0" wp14:anchorId="4D2E7934" wp14:editId="346C9DDB">
            <wp:extent cx="5853113" cy="514322"/>
            <wp:effectExtent l="0" t="0" r="0" b="635"/>
            <wp:docPr id="82537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1151" name=""/>
                    <pic:cNvPicPr/>
                  </pic:nvPicPr>
                  <pic:blipFill>
                    <a:blip r:embed="rId21"/>
                    <a:stretch>
                      <a:fillRect/>
                    </a:stretch>
                  </pic:blipFill>
                  <pic:spPr>
                    <a:xfrm>
                      <a:off x="0" y="0"/>
                      <a:ext cx="5896660" cy="518149"/>
                    </a:xfrm>
                    <a:prstGeom prst="rect">
                      <a:avLst/>
                    </a:prstGeom>
                  </pic:spPr>
                </pic:pic>
              </a:graphicData>
            </a:graphic>
          </wp:inline>
        </w:drawing>
      </w:r>
    </w:p>
    <w:p w14:paraId="1C0FABA8" w14:textId="676FE68B" w:rsidR="003014BE" w:rsidRDefault="003014BE" w:rsidP="00907401">
      <w:pPr>
        <w:pStyle w:val="NoSpacing"/>
        <w:jc w:val="center"/>
        <w:rPr>
          <w:sz w:val="20"/>
          <w:szCs w:val="20"/>
        </w:rPr>
      </w:pPr>
      <w:r w:rsidRPr="003014BE">
        <w:rPr>
          <w:noProof/>
          <w:sz w:val="20"/>
          <w:szCs w:val="20"/>
        </w:rPr>
        <w:drawing>
          <wp:inline distT="0" distB="0" distL="0" distR="0" wp14:anchorId="4AEC4AA5" wp14:editId="65F88836">
            <wp:extent cx="5848393" cy="942982"/>
            <wp:effectExtent l="0" t="0" r="0" b="9525"/>
            <wp:docPr id="48952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0201" name=""/>
                    <pic:cNvPicPr/>
                  </pic:nvPicPr>
                  <pic:blipFill>
                    <a:blip r:embed="rId22"/>
                    <a:stretch>
                      <a:fillRect/>
                    </a:stretch>
                  </pic:blipFill>
                  <pic:spPr>
                    <a:xfrm>
                      <a:off x="0" y="0"/>
                      <a:ext cx="5848393" cy="942982"/>
                    </a:xfrm>
                    <a:prstGeom prst="rect">
                      <a:avLst/>
                    </a:prstGeom>
                  </pic:spPr>
                </pic:pic>
              </a:graphicData>
            </a:graphic>
          </wp:inline>
        </w:drawing>
      </w:r>
    </w:p>
    <w:p w14:paraId="3CDE2EE5" w14:textId="585E0ECB" w:rsidR="003014BE" w:rsidRDefault="003014BE" w:rsidP="00907401">
      <w:pPr>
        <w:pStyle w:val="NoSpacing"/>
        <w:jc w:val="center"/>
        <w:rPr>
          <w:sz w:val="20"/>
          <w:szCs w:val="20"/>
        </w:rPr>
      </w:pPr>
      <w:r w:rsidRPr="003014BE">
        <w:rPr>
          <w:noProof/>
          <w:sz w:val="20"/>
          <w:szCs w:val="20"/>
        </w:rPr>
        <w:drawing>
          <wp:inline distT="0" distB="0" distL="0" distR="0" wp14:anchorId="2B6A73A4" wp14:editId="2FCAE417">
            <wp:extent cx="5840035" cy="1426845"/>
            <wp:effectExtent l="0" t="0" r="8890" b="1905"/>
            <wp:docPr id="52790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8639" name=""/>
                    <pic:cNvPicPr/>
                  </pic:nvPicPr>
                  <pic:blipFill>
                    <a:blip r:embed="rId23"/>
                    <a:stretch>
                      <a:fillRect/>
                    </a:stretch>
                  </pic:blipFill>
                  <pic:spPr>
                    <a:xfrm>
                      <a:off x="0" y="0"/>
                      <a:ext cx="5846750" cy="1428486"/>
                    </a:xfrm>
                    <a:prstGeom prst="rect">
                      <a:avLst/>
                    </a:prstGeom>
                  </pic:spPr>
                </pic:pic>
              </a:graphicData>
            </a:graphic>
          </wp:inline>
        </w:drawing>
      </w:r>
    </w:p>
    <w:p w14:paraId="35881DD2" w14:textId="0D64E385" w:rsidR="001E2E62" w:rsidRPr="00E222BA" w:rsidRDefault="001E2E62" w:rsidP="00E222BA">
      <w:pPr>
        <w:pStyle w:val="NoSpacing"/>
        <w:jc w:val="center"/>
        <w:rPr>
          <w:sz w:val="20"/>
          <w:szCs w:val="20"/>
        </w:rPr>
      </w:pPr>
      <w:r w:rsidRPr="00E222BA">
        <w:rPr>
          <w:sz w:val="20"/>
          <w:szCs w:val="20"/>
        </w:rPr>
        <w:t>Figure 1</w:t>
      </w:r>
      <w:r w:rsidR="00B10EBA">
        <w:rPr>
          <w:sz w:val="20"/>
          <w:szCs w:val="20"/>
        </w:rPr>
        <w:t>3</w:t>
      </w:r>
      <w:r w:rsidRPr="00E222BA">
        <w:rPr>
          <w:sz w:val="20"/>
          <w:szCs w:val="20"/>
        </w:rPr>
        <w:t>: The zEuXGVY.vbs persistence script on the victim machine</w:t>
      </w:r>
    </w:p>
    <w:p w14:paraId="2E238C6F" w14:textId="77777777" w:rsidR="004E2DF4" w:rsidRDefault="004E2DF4" w:rsidP="00235077">
      <w:pPr>
        <w:rPr>
          <w:rFonts w:ascii="Calibri" w:hAnsi="Calibri" w:cs="Calibri"/>
          <w:b/>
          <w:bCs/>
        </w:rPr>
      </w:pPr>
    </w:p>
    <w:p w14:paraId="622CA1FD" w14:textId="01C9AA5D" w:rsidR="00DA3F03" w:rsidRDefault="002B0B13" w:rsidP="002B0B13">
      <w:pPr>
        <w:jc w:val="center"/>
        <w:rPr>
          <w:rFonts w:ascii="Calibri" w:hAnsi="Calibri" w:cs="Calibri"/>
        </w:rPr>
      </w:pPr>
      <w:r w:rsidRPr="002B0B13">
        <w:rPr>
          <w:rFonts w:ascii="Calibri" w:hAnsi="Calibri" w:cs="Calibri"/>
          <w:noProof/>
        </w:rPr>
        <w:drawing>
          <wp:inline distT="0" distB="0" distL="0" distR="0" wp14:anchorId="30996AF5" wp14:editId="11D7414D">
            <wp:extent cx="3947798" cy="2246772"/>
            <wp:effectExtent l="0" t="0" r="0" b="1270"/>
            <wp:docPr id="805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1779" name=""/>
                    <pic:cNvPicPr/>
                  </pic:nvPicPr>
                  <pic:blipFill>
                    <a:blip r:embed="rId24"/>
                    <a:stretch>
                      <a:fillRect/>
                    </a:stretch>
                  </pic:blipFill>
                  <pic:spPr>
                    <a:xfrm>
                      <a:off x="0" y="0"/>
                      <a:ext cx="3963889" cy="2255930"/>
                    </a:xfrm>
                    <a:prstGeom prst="rect">
                      <a:avLst/>
                    </a:prstGeom>
                  </pic:spPr>
                </pic:pic>
              </a:graphicData>
            </a:graphic>
          </wp:inline>
        </w:drawing>
      </w:r>
    </w:p>
    <w:p w14:paraId="54E6A435" w14:textId="421F6091" w:rsidR="00535740" w:rsidRPr="00535740" w:rsidRDefault="00535740" w:rsidP="00535740">
      <w:pPr>
        <w:pStyle w:val="NoSpacing"/>
        <w:jc w:val="center"/>
        <w:rPr>
          <w:sz w:val="20"/>
          <w:szCs w:val="20"/>
        </w:rPr>
      </w:pPr>
      <w:r>
        <w:rPr>
          <w:sz w:val="20"/>
          <w:szCs w:val="20"/>
        </w:rPr>
        <w:t>Table 1</w:t>
      </w:r>
      <w:r w:rsidRPr="00535740">
        <w:rPr>
          <w:sz w:val="20"/>
          <w:szCs w:val="20"/>
        </w:rPr>
        <w:t xml:space="preserve">: MITRE ATT&amp;CK Techniques involved in </w:t>
      </w:r>
      <w:r w:rsidR="004E08B7">
        <w:rPr>
          <w:sz w:val="20"/>
          <w:szCs w:val="20"/>
        </w:rPr>
        <w:t>fileless malware attack</w:t>
      </w:r>
    </w:p>
    <w:p w14:paraId="6D795964" w14:textId="77777777" w:rsidR="00B10EBA" w:rsidRPr="002D7D23" w:rsidRDefault="00B10EBA" w:rsidP="00D22FF1">
      <w:pPr>
        <w:rPr>
          <w:rFonts w:ascii="Calibri" w:hAnsi="Calibri" w:cs="Calibri"/>
        </w:rPr>
      </w:pPr>
    </w:p>
    <w:p w14:paraId="0BA6EF2B" w14:textId="09483E83" w:rsidR="00B10AE5" w:rsidRPr="002A4463" w:rsidRDefault="003004EF" w:rsidP="00B403CC">
      <w:pPr>
        <w:jc w:val="both"/>
        <w:rPr>
          <w:rFonts w:ascii="Calibri" w:hAnsi="Calibri" w:cs="Calibri"/>
          <w:b/>
          <w:bCs/>
        </w:rPr>
      </w:pPr>
      <w:r w:rsidRPr="003004EF">
        <w:rPr>
          <w:rFonts w:ascii="Calibri" w:hAnsi="Calibri" w:cs="Calibri"/>
          <w:b/>
          <w:bCs/>
        </w:rPr>
        <w:t>Real-World Relevance:</w:t>
      </w:r>
      <w:r w:rsidR="00CF7DDF">
        <w:rPr>
          <w:rFonts w:ascii="Calibri" w:hAnsi="Calibri" w:cs="Calibri"/>
          <w:b/>
          <w:bCs/>
        </w:rPr>
        <w:t xml:space="preserve"> </w:t>
      </w:r>
      <w:r w:rsidRPr="003004EF">
        <w:rPr>
          <w:rFonts w:ascii="Calibri" w:hAnsi="Calibri" w:cs="Calibri"/>
        </w:rPr>
        <w:t>This setup reflects techniques used in advanced persistent threats (APTs), where fileless payloads are delivered through phishing and executed using trusted system tools like PowerShell. The level of stealth achieved demonstrates how such attacks can bypass traditional antivirus detection and remain hidden during active exploitation.</w:t>
      </w:r>
    </w:p>
    <w:p w14:paraId="6730C817" w14:textId="33C6C437" w:rsidR="002926C7" w:rsidRPr="00692F2F" w:rsidRDefault="002926C7" w:rsidP="00C613CA">
      <w:pPr>
        <w:pStyle w:val="Heading2"/>
        <w:rPr>
          <w:rFonts w:ascii="Calibri" w:hAnsi="Calibri" w:cs="Calibri"/>
          <w:b/>
          <w:bCs/>
          <w:sz w:val="26"/>
          <w:szCs w:val="26"/>
        </w:rPr>
      </w:pPr>
      <w:bookmarkStart w:id="19" w:name="_Toc194070986"/>
      <w:bookmarkStart w:id="20" w:name="_Toc195440892"/>
      <w:r w:rsidRPr="00692F2F">
        <w:rPr>
          <w:rFonts w:ascii="Calibri" w:hAnsi="Calibri" w:cs="Calibri"/>
          <w:b/>
          <w:bCs/>
          <w:color w:val="215E99" w:themeColor="text2" w:themeTint="BF"/>
          <w:sz w:val="26"/>
          <w:szCs w:val="26"/>
        </w:rPr>
        <w:lastRenderedPageBreak/>
        <w:t>3.2 Keylogger-Based Malware with C2</w:t>
      </w:r>
      <w:bookmarkEnd w:id="19"/>
      <w:bookmarkEnd w:id="20"/>
      <w:r w:rsidRPr="00692F2F">
        <w:rPr>
          <w:rFonts w:ascii="Calibri" w:hAnsi="Calibri" w:cs="Calibri"/>
          <w:b/>
          <w:bCs/>
          <w:color w:val="215E99" w:themeColor="text2" w:themeTint="BF"/>
          <w:sz w:val="26"/>
          <w:szCs w:val="26"/>
        </w:rPr>
        <w:t xml:space="preserve"> </w:t>
      </w:r>
    </w:p>
    <w:p w14:paraId="79FB1D98" w14:textId="6FF72FE6" w:rsidR="00B4555B" w:rsidRDefault="007E5221" w:rsidP="002460C8">
      <w:pPr>
        <w:jc w:val="both"/>
        <w:rPr>
          <w:rFonts w:ascii="Calibri" w:hAnsi="Calibri" w:cs="Calibri"/>
        </w:rPr>
      </w:pPr>
      <w:r w:rsidRPr="007E5221">
        <w:rPr>
          <w:rFonts w:ascii="Calibri" w:hAnsi="Calibri" w:cs="Calibri"/>
        </w:rPr>
        <w:t xml:space="preserve">The second implementation involved deploying </w:t>
      </w:r>
      <w:r w:rsidR="00BA0ACB">
        <w:rPr>
          <w:rFonts w:ascii="Calibri" w:hAnsi="Calibri" w:cs="Calibri"/>
        </w:rPr>
        <w:t>a</w:t>
      </w:r>
      <w:r w:rsidRPr="007E5221">
        <w:rPr>
          <w:rFonts w:ascii="Calibri" w:hAnsi="Calibri" w:cs="Calibri"/>
        </w:rPr>
        <w:t xml:space="preserve"> keylogger on a Windows 10 virtual machine, with a command-and-control (C2) server hosted on Kali Linux using Flask</w:t>
      </w:r>
      <w:r w:rsidR="004A22E1">
        <w:rPr>
          <w:rFonts w:ascii="Calibri" w:hAnsi="Calibri" w:cs="Calibri"/>
        </w:rPr>
        <w:t>, with both VMs in a sandbox environment.</w:t>
      </w:r>
    </w:p>
    <w:p w14:paraId="030220EC" w14:textId="77777777" w:rsidR="00B01F31" w:rsidRPr="00C112A1" w:rsidRDefault="00B01F31" w:rsidP="002460C8">
      <w:pPr>
        <w:jc w:val="both"/>
        <w:rPr>
          <w:rFonts w:ascii="Calibri" w:hAnsi="Calibri" w:cs="Calibri"/>
        </w:rPr>
      </w:pPr>
    </w:p>
    <w:p w14:paraId="3873BDC8" w14:textId="77777777" w:rsidR="00C751E1" w:rsidRDefault="00B4555B" w:rsidP="00BF0D75">
      <w:pPr>
        <w:jc w:val="center"/>
        <w:rPr>
          <w:sz w:val="20"/>
          <w:szCs w:val="20"/>
        </w:rPr>
      </w:pPr>
      <w:r w:rsidRPr="00BC336A">
        <w:rPr>
          <w:rFonts w:ascii="Calibri" w:hAnsi="Calibri" w:cs="Calibri"/>
          <w:noProof/>
        </w:rPr>
        <w:drawing>
          <wp:inline distT="0" distB="0" distL="0" distR="0" wp14:anchorId="4AC93706" wp14:editId="6DE5983F">
            <wp:extent cx="3407107" cy="1819275"/>
            <wp:effectExtent l="0" t="0" r="3175" b="0"/>
            <wp:docPr id="4741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44127" name=""/>
                    <pic:cNvPicPr/>
                  </pic:nvPicPr>
                  <pic:blipFill>
                    <a:blip r:embed="rId25"/>
                    <a:stretch>
                      <a:fillRect/>
                    </a:stretch>
                  </pic:blipFill>
                  <pic:spPr>
                    <a:xfrm>
                      <a:off x="0" y="0"/>
                      <a:ext cx="3477738" cy="1856989"/>
                    </a:xfrm>
                    <a:prstGeom prst="rect">
                      <a:avLst/>
                    </a:prstGeom>
                  </pic:spPr>
                </pic:pic>
              </a:graphicData>
            </a:graphic>
          </wp:inline>
        </w:drawing>
      </w:r>
    </w:p>
    <w:p w14:paraId="26056683" w14:textId="7D1348E0" w:rsidR="00B4555B" w:rsidRDefault="00B4555B" w:rsidP="00A154D5">
      <w:pPr>
        <w:jc w:val="center"/>
        <w:rPr>
          <w:sz w:val="20"/>
          <w:szCs w:val="20"/>
        </w:rPr>
      </w:pPr>
      <w:r w:rsidRPr="00A01E23">
        <w:rPr>
          <w:sz w:val="20"/>
          <w:szCs w:val="20"/>
        </w:rPr>
        <w:t xml:space="preserve">Figure </w:t>
      </w:r>
      <w:r>
        <w:rPr>
          <w:sz w:val="20"/>
          <w:szCs w:val="20"/>
        </w:rPr>
        <w:t>1</w:t>
      </w:r>
      <w:r w:rsidR="002079BD">
        <w:rPr>
          <w:sz w:val="20"/>
          <w:szCs w:val="20"/>
        </w:rPr>
        <w:t>4</w:t>
      </w:r>
      <w:r>
        <w:rPr>
          <w:sz w:val="20"/>
          <w:szCs w:val="20"/>
        </w:rPr>
        <w:t>: C2 server on the attacker VM</w:t>
      </w:r>
    </w:p>
    <w:p w14:paraId="4CB1E905" w14:textId="77777777" w:rsidR="00A74431" w:rsidRPr="00A154D5" w:rsidRDefault="00A74431" w:rsidP="00A154D5">
      <w:pPr>
        <w:jc w:val="center"/>
        <w:rPr>
          <w:rFonts w:ascii="Calibri" w:hAnsi="Calibri" w:cs="Calibri"/>
        </w:rPr>
      </w:pPr>
    </w:p>
    <w:p w14:paraId="383A7067" w14:textId="77777777" w:rsidR="00B4555B" w:rsidRPr="00BC336A" w:rsidRDefault="00B4555B" w:rsidP="00B4555B">
      <w:pPr>
        <w:jc w:val="center"/>
        <w:rPr>
          <w:rFonts w:ascii="Calibri" w:hAnsi="Calibri" w:cs="Calibri"/>
        </w:rPr>
      </w:pPr>
      <w:r w:rsidRPr="00BC336A">
        <w:rPr>
          <w:rFonts w:ascii="Calibri" w:hAnsi="Calibri" w:cs="Calibri"/>
          <w:noProof/>
        </w:rPr>
        <w:drawing>
          <wp:inline distT="0" distB="0" distL="0" distR="0" wp14:anchorId="49D2C418" wp14:editId="0772769D">
            <wp:extent cx="4689331" cy="1804988"/>
            <wp:effectExtent l="0" t="0" r="0" b="5080"/>
            <wp:docPr id="45296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60860" name=""/>
                    <pic:cNvPicPr/>
                  </pic:nvPicPr>
                  <pic:blipFill>
                    <a:blip r:embed="rId26"/>
                    <a:stretch>
                      <a:fillRect/>
                    </a:stretch>
                  </pic:blipFill>
                  <pic:spPr>
                    <a:xfrm>
                      <a:off x="0" y="0"/>
                      <a:ext cx="4725387" cy="1818866"/>
                    </a:xfrm>
                    <a:prstGeom prst="rect">
                      <a:avLst/>
                    </a:prstGeom>
                  </pic:spPr>
                </pic:pic>
              </a:graphicData>
            </a:graphic>
          </wp:inline>
        </w:drawing>
      </w:r>
    </w:p>
    <w:p w14:paraId="34F6FDD4" w14:textId="422B7457" w:rsidR="00B4555B" w:rsidRPr="00234C3A" w:rsidRDefault="00B4555B" w:rsidP="00B4555B">
      <w:pPr>
        <w:pStyle w:val="NoSpacing"/>
        <w:jc w:val="center"/>
        <w:rPr>
          <w:sz w:val="20"/>
          <w:szCs w:val="20"/>
        </w:rPr>
      </w:pPr>
      <w:r>
        <w:rPr>
          <w:sz w:val="20"/>
          <w:szCs w:val="20"/>
        </w:rPr>
        <w:t>Figure 1</w:t>
      </w:r>
      <w:r w:rsidR="00C9440A">
        <w:rPr>
          <w:sz w:val="20"/>
          <w:szCs w:val="20"/>
        </w:rPr>
        <w:t>5</w:t>
      </w:r>
      <w:r>
        <w:rPr>
          <w:sz w:val="20"/>
          <w:szCs w:val="20"/>
        </w:rPr>
        <w:t>: Listener on attacker VM waiting for sniffed keystrokes</w:t>
      </w:r>
    </w:p>
    <w:p w14:paraId="5F4BCCC2" w14:textId="77777777" w:rsidR="00B4555B" w:rsidRDefault="00B4555B" w:rsidP="007E5221">
      <w:pPr>
        <w:rPr>
          <w:rFonts w:ascii="Calibri" w:hAnsi="Calibri" w:cs="Calibri"/>
        </w:rPr>
      </w:pPr>
    </w:p>
    <w:p w14:paraId="03BBEE9B" w14:textId="54E138C5" w:rsidR="007E5221" w:rsidRPr="007E5221" w:rsidRDefault="007E5221" w:rsidP="005B18E8">
      <w:pPr>
        <w:jc w:val="both"/>
        <w:rPr>
          <w:rFonts w:ascii="Calibri" w:hAnsi="Calibri" w:cs="Calibri"/>
        </w:rPr>
      </w:pPr>
      <w:r w:rsidRPr="007E5221">
        <w:rPr>
          <w:rFonts w:ascii="Calibri" w:hAnsi="Calibri" w:cs="Calibri"/>
        </w:rPr>
        <w:t>The keylogger was developed in Python using the pynput library to capture keystrokes, which were sent to the attacker in batches of five characters via HTTP POST requests. Each entry was stored with a timestamp on the C2 server.</w:t>
      </w:r>
      <w:r w:rsidR="00014EDB">
        <w:rPr>
          <w:rFonts w:ascii="Calibri" w:hAnsi="Calibri" w:cs="Calibri"/>
        </w:rPr>
        <w:t xml:space="preserve"> </w:t>
      </w:r>
      <w:r w:rsidRPr="007E5221">
        <w:rPr>
          <w:rFonts w:ascii="Calibri" w:hAnsi="Calibri" w:cs="Calibri"/>
        </w:rPr>
        <w:t>To maintain persistence, the malware created a registry entry using Python’s winreg module, allowing the keylogger to start automatically each time the system booted. The script executed in a minimised terminal window and stayed hidden from the taskbar and task manager, matching the stealth characteristics described in the research by Mourya et al. (2024) and Iduh et al. (2024).</w:t>
      </w:r>
    </w:p>
    <w:p w14:paraId="287BEF41" w14:textId="77777777" w:rsidR="00B40EF1" w:rsidRDefault="00B40EF1" w:rsidP="00234C3A">
      <w:pPr>
        <w:jc w:val="center"/>
        <w:rPr>
          <w:rFonts w:ascii="Calibri" w:hAnsi="Calibri" w:cs="Calibri"/>
        </w:rPr>
      </w:pPr>
      <w:r w:rsidRPr="00BC336A">
        <w:rPr>
          <w:rFonts w:ascii="Calibri" w:hAnsi="Calibri" w:cs="Calibri"/>
          <w:noProof/>
        </w:rPr>
        <w:lastRenderedPageBreak/>
        <w:drawing>
          <wp:inline distT="0" distB="0" distL="0" distR="0" wp14:anchorId="311A3F5A" wp14:editId="5A6E61AC">
            <wp:extent cx="3556269" cy="3052762"/>
            <wp:effectExtent l="0" t="0" r="6350" b="0"/>
            <wp:docPr id="18255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0198" name=""/>
                    <pic:cNvPicPr/>
                  </pic:nvPicPr>
                  <pic:blipFill>
                    <a:blip r:embed="rId27"/>
                    <a:stretch>
                      <a:fillRect/>
                    </a:stretch>
                  </pic:blipFill>
                  <pic:spPr>
                    <a:xfrm>
                      <a:off x="0" y="0"/>
                      <a:ext cx="3560191" cy="3056128"/>
                    </a:xfrm>
                    <a:prstGeom prst="rect">
                      <a:avLst/>
                    </a:prstGeom>
                  </pic:spPr>
                </pic:pic>
              </a:graphicData>
            </a:graphic>
          </wp:inline>
        </w:drawing>
      </w:r>
    </w:p>
    <w:p w14:paraId="237E34A7" w14:textId="78D7A607" w:rsidR="00234C3A" w:rsidRDefault="00234C3A" w:rsidP="001550A9">
      <w:pPr>
        <w:jc w:val="center"/>
        <w:rPr>
          <w:rFonts w:asciiTheme="majorHAnsi" w:hAnsiTheme="majorHAnsi" w:cs="Calibri"/>
          <w:sz w:val="20"/>
          <w:szCs w:val="20"/>
        </w:rPr>
      </w:pPr>
      <w:r w:rsidRPr="001550A9">
        <w:rPr>
          <w:rFonts w:asciiTheme="majorHAnsi" w:hAnsiTheme="majorHAnsi" w:cs="Calibri"/>
          <w:sz w:val="20"/>
          <w:szCs w:val="20"/>
        </w:rPr>
        <w:t>Figure 1</w:t>
      </w:r>
      <w:r w:rsidR="002F6716">
        <w:rPr>
          <w:rFonts w:asciiTheme="majorHAnsi" w:hAnsiTheme="majorHAnsi" w:cs="Calibri"/>
          <w:sz w:val="20"/>
          <w:szCs w:val="20"/>
        </w:rPr>
        <w:t>6</w:t>
      </w:r>
      <w:r w:rsidRPr="001550A9">
        <w:rPr>
          <w:rFonts w:asciiTheme="majorHAnsi" w:hAnsiTheme="majorHAnsi" w:cs="Calibri"/>
          <w:sz w:val="20"/>
          <w:szCs w:val="20"/>
        </w:rPr>
        <w:t>: Keylogger.py malicious program sniffing key strokes on the Victim</w:t>
      </w:r>
      <w:r w:rsidR="00DD19B9">
        <w:rPr>
          <w:rFonts w:asciiTheme="majorHAnsi" w:hAnsiTheme="majorHAnsi" w:cs="Calibri"/>
          <w:sz w:val="20"/>
          <w:szCs w:val="20"/>
        </w:rPr>
        <w:t xml:space="preserve"> machine</w:t>
      </w:r>
    </w:p>
    <w:p w14:paraId="27D524B3" w14:textId="77777777" w:rsidR="00E87AD8" w:rsidRPr="001550A9" w:rsidRDefault="00E87AD8" w:rsidP="00E11BF9">
      <w:pPr>
        <w:rPr>
          <w:rFonts w:asciiTheme="majorHAnsi" w:hAnsiTheme="majorHAnsi" w:cs="Calibri"/>
          <w:sz w:val="20"/>
          <w:szCs w:val="20"/>
        </w:rPr>
      </w:pPr>
    </w:p>
    <w:p w14:paraId="35965865" w14:textId="77777777" w:rsidR="00B40EF1" w:rsidRDefault="00B40EF1" w:rsidP="004C3076">
      <w:pPr>
        <w:jc w:val="center"/>
        <w:rPr>
          <w:rFonts w:ascii="Calibri" w:hAnsi="Calibri" w:cs="Calibri"/>
        </w:rPr>
      </w:pPr>
      <w:r w:rsidRPr="00363EC9">
        <w:rPr>
          <w:rFonts w:ascii="Calibri" w:hAnsi="Calibri" w:cs="Calibri"/>
          <w:noProof/>
        </w:rPr>
        <w:drawing>
          <wp:inline distT="0" distB="0" distL="0" distR="0" wp14:anchorId="4AFF952A" wp14:editId="74CDA22F">
            <wp:extent cx="4337740" cy="1700212"/>
            <wp:effectExtent l="0" t="0" r="5715" b="0"/>
            <wp:docPr id="21282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0657" name=""/>
                    <pic:cNvPicPr/>
                  </pic:nvPicPr>
                  <pic:blipFill>
                    <a:blip r:embed="rId28"/>
                    <a:stretch>
                      <a:fillRect/>
                    </a:stretch>
                  </pic:blipFill>
                  <pic:spPr>
                    <a:xfrm>
                      <a:off x="0" y="0"/>
                      <a:ext cx="4415117" cy="1730541"/>
                    </a:xfrm>
                    <a:prstGeom prst="rect">
                      <a:avLst/>
                    </a:prstGeom>
                  </pic:spPr>
                </pic:pic>
              </a:graphicData>
            </a:graphic>
          </wp:inline>
        </w:drawing>
      </w:r>
    </w:p>
    <w:p w14:paraId="0E2BECC7" w14:textId="3DE31405" w:rsidR="0097745F" w:rsidRDefault="004E3186" w:rsidP="0097493A">
      <w:pPr>
        <w:jc w:val="center"/>
        <w:rPr>
          <w:rFonts w:asciiTheme="majorHAnsi" w:hAnsiTheme="majorHAnsi" w:cs="Calibri"/>
          <w:sz w:val="20"/>
          <w:szCs w:val="20"/>
        </w:rPr>
      </w:pPr>
      <w:r w:rsidRPr="001550A9">
        <w:rPr>
          <w:rFonts w:asciiTheme="majorHAnsi" w:hAnsiTheme="majorHAnsi" w:cs="Calibri"/>
          <w:sz w:val="20"/>
          <w:szCs w:val="20"/>
        </w:rPr>
        <w:t>Figure 1</w:t>
      </w:r>
      <w:r w:rsidR="00EC2E7C">
        <w:rPr>
          <w:rFonts w:asciiTheme="majorHAnsi" w:hAnsiTheme="majorHAnsi" w:cs="Calibri"/>
          <w:sz w:val="20"/>
          <w:szCs w:val="20"/>
        </w:rPr>
        <w:t>7</w:t>
      </w:r>
      <w:r w:rsidRPr="001550A9">
        <w:rPr>
          <w:rFonts w:asciiTheme="majorHAnsi" w:hAnsiTheme="majorHAnsi" w:cs="Calibri"/>
          <w:sz w:val="20"/>
          <w:szCs w:val="20"/>
        </w:rPr>
        <w:t xml:space="preserve">: </w:t>
      </w:r>
      <w:r w:rsidR="004C3076" w:rsidRPr="001550A9">
        <w:rPr>
          <w:rFonts w:asciiTheme="majorHAnsi" w:hAnsiTheme="majorHAnsi" w:cs="Calibri"/>
          <w:sz w:val="20"/>
          <w:szCs w:val="20"/>
        </w:rPr>
        <w:t>Persistence</w:t>
      </w:r>
      <w:r w:rsidRPr="001550A9">
        <w:rPr>
          <w:rFonts w:asciiTheme="majorHAnsi" w:hAnsiTheme="majorHAnsi" w:cs="Calibri"/>
          <w:sz w:val="20"/>
          <w:szCs w:val="20"/>
        </w:rPr>
        <w:t xml:space="preserve"> script added to </w:t>
      </w:r>
      <w:r w:rsidR="004C3076" w:rsidRPr="001550A9">
        <w:rPr>
          <w:rFonts w:asciiTheme="majorHAnsi" w:hAnsiTheme="majorHAnsi" w:cs="Calibri"/>
          <w:sz w:val="20"/>
          <w:szCs w:val="20"/>
        </w:rPr>
        <w:t>insert an entry into the registry keys to load this file on every reboot</w:t>
      </w:r>
    </w:p>
    <w:p w14:paraId="4F02571D" w14:textId="77777777" w:rsidR="00E87AD8" w:rsidRDefault="00E87AD8" w:rsidP="0097493A">
      <w:pPr>
        <w:jc w:val="center"/>
        <w:rPr>
          <w:rFonts w:asciiTheme="majorHAnsi" w:hAnsiTheme="majorHAnsi" w:cs="Calibri"/>
          <w:sz w:val="20"/>
          <w:szCs w:val="20"/>
        </w:rPr>
      </w:pPr>
    </w:p>
    <w:p w14:paraId="6D631998" w14:textId="20C58923" w:rsidR="0097745F" w:rsidRPr="0097745F" w:rsidRDefault="0097745F" w:rsidP="00A44A08">
      <w:pPr>
        <w:jc w:val="both"/>
        <w:rPr>
          <w:rFonts w:ascii="Calibri" w:hAnsi="Calibri" w:cs="Calibri"/>
        </w:rPr>
      </w:pPr>
      <w:r w:rsidRPr="007E5221">
        <w:rPr>
          <w:rFonts w:ascii="Calibri" w:hAnsi="Calibri" w:cs="Calibri"/>
        </w:rPr>
        <w:t>The outcome of the attack included successful capture of login credentials and other sensitive user inputs</w:t>
      </w:r>
      <w:r w:rsidR="002F2BD3">
        <w:rPr>
          <w:rFonts w:ascii="Calibri" w:hAnsi="Calibri" w:cs="Calibri"/>
        </w:rPr>
        <w:t xml:space="preserve"> on the victim VM</w:t>
      </w:r>
      <w:r w:rsidRPr="007E5221">
        <w:rPr>
          <w:rFonts w:ascii="Calibri" w:hAnsi="Calibri" w:cs="Calibri"/>
        </w:rPr>
        <w:t>. The implementation</w:t>
      </w:r>
      <w:r>
        <w:rPr>
          <w:rFonts w:ascii="Calibri" w:hAnsi="Calibri" w:cs="Calibri"/>
        </w:rPr>
        <w:t xml:space="preserve"> resembled</w:t>
      </w:r>
      <w:r w:rsidRPr="007E5221">
        <w:rPr>
          <w:rFonts w:ascii="Calibri" w:hAnsi="Calibri" w:cs="Calibri"/>
        </w:rPr>
        <w:t xml:space="preserve"> the structure and persistence techniques observed in real-world surveillance malware, </w:t>
      </w:r>
      <w:r w:rsidR="00627E57">
        <w:rPr>
          <w:rFonts w:ascii="Calibri" w:hAnsi="Calibri" w:cs="Calibri"/>
        </w:rPr>
        <w:t>confirming</w:t>
      </w:r>
      <w:r w:rsidRPr="007E5221">
        <w:rPr>
          <w:rFonts w:ascii="Calibri" w:hAnsi="Calibri" w:cs="Calibri"/>
        </w:rPr>
        <w:t xml:space="preserve"> the effectiveness of low-privilege keyloggers in bypassing basic endpoint defences.</w:t>
      </w:r>
    </w:p>
    <w:p w14:paraId="55C8164D" w14:textId="77777777" w:rsidR="00B40EF1" w:rsidRDefault="00B40EF1" w:rsidP="00234C3A">
      <w:pPr>
        <w:jc w:val="center"/>
        <w:rPr>
          <w:rFonts w:ascii="Calibri" w:hAnsi="Calibri" w:cs="Calibri"/>
        </w:rPr>
      </w:pPr>
      <w:r w:rsidRPr="00BC336A">
        <w:rPr>
          <w:rFonts w:ascii="Calibri" w:hAnsi="Calibri" w:cs="Calibri"/>
          <w:noProof/>
        </w:rPr>
        <w:drawing>
          <wp:inline distT="0" distB="0" distL="0" distR="0" wp14:anchorId="0A7D18BC" wp14:editId="2214842B">
            <wp:extent cx="4250530" cy="1400175"/>
            <wp:effectExtent l="0" t="0" r="0" b="0"/>
            <wp:docPr id="94570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7866" name=""/>
                    <pic:cNvPicPr/>
                  </pic:nvPicPr>
                  <pic:blipFill>
                    <a:blip r:embed="rId29"/>
                    <a:stretch>
                      <a:fillRect/>
                    </a:stretch>
                  </pic:blipFill>
                  <pic:spPr>
                    <a:xfrm>
                      <a:off x="0" y="0"/>
                      <a:ext cx="4272328" cy="1407356"/>
                    </a:xfrm>
                    <a:prstGeom prst="rect">
                      <a:avLst/>
                    </a:prstGeom>
                  </pic:spPr>
                </pic:pic>
              </a:graphicData>
            </a:graphic>
          </wp:inline>
        </w:drawing>
      </w:r>
    </w:p>
    <w:p w14:paraId="3E674E8E" w14:textId="784FF9FC" w:rsidR="00BB0D32" w:rsidRPr="0089776B" w:rsidRDefault="00234C3A" w:rsidP="0097493A">
      <w:pPr>
        <w:jc w:val="center"/>
        <w:rPr>
          <w:rFonts w:asciiTheme="majorHAnsi" w:hAnsiTheme="majorHAnsi" w:cs="Calibri"/>
          <w:sz w:val="20"/>
          <w:szCs w:val="20"/>
        </w:rPr>
      </w:pPr>
      <w:r w:rsidRPr="001550A9">
        <w:rPr>
          <w:rFonts w:asciiTheme="majorHAnsi" w:hAnsiTheme="majorHAnsi" w:cs="Calibri"/>
          <w:sz w:val="20"/>
          <w:szCs w:val="20"/>
        </w:rPr>
        <w:t>Figure 1</w:t>
      </w:r>
      <w:r w:rsidR="00612718">
        <w:rPr>
          <w:rFonts w:asciiTheme="majorHAnsi" w:hAnsiTheme="majorHAnsi" w:cs="Calibri"/>
          <w:sz w:val="20"/>
          <w:szCs w:val="20"/>
        </w:rPr>
        <w:t>8</w:t>
      </w:r>
      <w:r w:rsidRPr="001550A9">
        <w:rPr>
          <w:rFonts w:asciiTheme="majorHAnsi" w:hAnsiTheme="majorHAnsi" w:cs="Calibri"/>
          <w:sz w:val="20"/>
          <w:szCs w:val="20"/>
        </w:rPr>
        <w:t>: Unsuspecting User typing his confidential credentials on their system</w:t>
      </w:r>
    </w:p>
    <w:p w14:paraId="100B237A" w14:textId="77777777" w:rsidR="00B40EF1" w:rsidRDefault="00B40EF1" w:rsidP="00B40EF1">
      <w:pPr>
        <w:rPr>
          <w:rFonts w:ascii="Calibri" w:hAnsi="Calibri" w:cs="Calibri"/>
        </w:rPr>
      </w:pPr>
      <w:r w:rsidRPr="00BC336A">
        <w:rPr>
          <w:rFonts w:ascii="Calibri" w:hAnsi="Calibri" w:cs="Calibri"/>
          <w:noProof/>
        </w:rPr>
        <w:lastRenderedPageBreak/>
        <w:drawing>
          <wp:inline distT="0" distB="0" distL="0" distR="0" wp14:anchorId="0B633DB5" wp14:editId="7AC9872C">
            <wp:extent cx="5976620" cy="3648075"/>
            <wp:effectExtent l="0" t="0" r="5080" b="9525"/>
            <wp:docPr id="50399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8394" name=""/>
                    <pic:cNvPicPr/>
                  </pic:nvPicPr>
                  <pic:blipFill>
                    <a:blip r:embed="rId30"/>
                    <a:stretch>
                      <a:fillRect/>
                    </a:stretch>
                  </pic:blipFill>
                  <pic:spPr>
                    <a:xfrm>
                      <a:off x="0" y="0"/>
                      <a:ext cx="5983727" cy="3652413"/>
                    </a:xfrm>
                    <a:prstGeom prst="rect">
                      <a:avLst/>
                    </a:prstGeom>
                  </pic:spPr>
                </pic:pic>
              </a:graphicData>
            </a:graphic>
          </wp:inline>
        </w:drawing>
      </w:r>
    </w:p>
    <w:p w14:paraId="5FA49D2A" w14:textId="4B07F105" w:rsidR="00BB0D32" w:rsidRDefault="0008752C" w:rsidP="0097493A">
      <w:pPr>
        <w:jc w:val="center"/>
        <w:rPr>
          <w:rFonts w:asciiTheme="majorHAnsi" w:hAnsiTheme="majorHAnsi" w:cs="Calibri"/>
          <w:sz w:val="20"/>
          <w:szCs w:val="20"/>
        </w:rPr>
      </w:pPr>
      <w:r w:rsidRPr="00804195">
        <w:rPr>
          <w:rFonts w:asciiTheme="majorHAnsi" w:hAnsiTheme="majorHAnsi" w:cs="Calibri"/>
          <w:sz w:val="20"/>
          <w:szCs w:val="20"/>
        </w:rPr>
        <w:t>Figure 1</w:t>
      </w:r>
      <w:r w:rsidR="00C83A96">
        <w:rPr>
          <w:rFonts w:asciiTheme="majorHAnsi" w:hAnsiTheme="majorHAnsi" w:cs="Calibri"/>
          <w:sz w:val="20"/>
          <w:szCs w:val="20"/>
        </w:rPr>
        <w:t>9</w:t>
      </w:r>
      <w:r w:rsidRPr="00804195">
        <w:rPr>
          <w:rFonts w:asciiTheme="majorHAnsi" w:hAnsiTheme="majorHAnsi" w:cs="Calibri"/>
          <w:sz w:val="20"/>
          <w:szCs w:val="20"/>
        </w:rPr>
        <w:t xml:space="preserve">: Victim’s credentials keylogged and transferred to the Attacker machine </w:t>
      </w:r>
      <w:r w:rsidR="00864CC4" w:rsidRPr="00804195">
        <w:rPr>
          <w:rFonts w:asciiTheme="majorHAnsi" w:hAnsiTheme="majorHAnsi" w:cs="Calibri"/>
          <w:sz w:val="20"/>
          <w:szCs w:val="20"/>
        </w:rPr>
        <w:t>for exploitation</w:t>
      </w:r>
    </w:p>
    <w:p w14:paraId="6BA8FF3F" w14:textId="77777777" w:rsidR="00E11BF9" w:rsidRPr="0097493A" w:rsidRDefault="00E11BF9" w:rsidP="0097493A">
      <w:pPr>
        <w:jc w:val="center"/>
        <w:rPr>
          <w:rFonts w:asciiTheme="majorHAnsi" w:hAnsiTheme="majorHAnsi" w:cs="Calibri"/>
          <w:sz w:val="20"/>
          <w:szCs w:val="20"/>
        </w:rPr>
      </w:pPr>
    </w:p>
    <w:p w14:paraId="58BF0085" w14:textId="3F1339FE" w:rsidR="00221D66" w:rsidRPr="002D7D23" w:rsidRDefault="00100ABF" w:rsidP="00221D66">
      <w:pPr>
        <w:rPr>
          <w:rFonts w:ascii="Calibri" w:hAnsi="Calibri" w:cs="Calibri"/>
        </w:rPr>
      </w:pPr>
      <w:r w:rsidRPr="002D7D23">
        <w:rPr>
          <w:rFonts w:ascii="Calibri" w:hAnsi="Calibri" w:cs="Calibri"/>
          <w:b/>
          <w:bCs/>
        </w:rPr>
        <w:t>MITRE ATT&amp;CK Techniques:</w:t>
      </w:r>
    </w:p>
    <w:p w14:paraId="368FD853" w14:textId="5F019BDC" w:rsidR="00221D66" w:rsidRDefault="00A7293E" w:rsidP="00A7293E">
      <w:pPr>
        <w:jc w:val="center"/>
        <w:rPr>
          <w:rFonts w:ascii="Calibri" w:hAnsi="Calibri" w:cs="Calibri"/>
        </w:rPr>
      </w:pPr>
      <w:r w:rsidRPr="00A7293E">
        <w:rPr>
          <w:rFonts w:ascii="Calibri" w:hAnsi="Calibri" w:cs="Calibri"/>
          <w:noProof/>
        </w:rPr>
        <w:drawing>
          <wp:inline distT="0" distB="0" distL="0" distR="0" wp14:anchorId="5BC535AA" wp14:editId="253D778B">
            <wp:extent cx="3470628" cy="2224088"/>
            <wp:effectExtent l="0" t="0" r="0" b="5080"/>
            <wp:docPr id="8752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4176" name=""/>
                    <pic:cNvPicPr/>
                  </pic:nvPicPr>
                  <pic:blipFill>
                    <a:blip r:embed="rId31"/>
                    <a:stretch>
                      <a:fillRect/>
                    </a:stretch>
                  </pic:blipFill>
                  <pic:spPr>
                    <a:xfrm>
                      <a:off x="0" y="0"/>
                      <a:ext cx="3546473" cy="2272692"/>
                    </a:xfrm>
                    <a:prstGeom prst="rect">
                      <a:avLst/>
                    </a:prstGeom>
                  </pic:spPr>
                </pic:pic>
              </a:graphicData>
            </a:graphic>
          </wp:inline>
        </w:drawing>
      </w:r>
    </w:p>
    <w:p w14:paraId="2BC063C9" w14:textId="4E66D5BD" w:rsidR="004E08B7" w:rsidRPr="00535740" w:rsidRDefault="004E08B7" w:rsidP="004E08B7">
      <w:pPr>
        <w:pStyle w:val="NoSpacing"/>
        <w:jc w:val="center"/>
        <w:rPr>
          <w:sz w:val="20"/>
          <w:szCs w:val="20"/>
        </w:rPr>
      </w:pPr>
      <w:r>
        <w:rPr>
          <w:sz w:val="20"/>
          <w:szCs w:val="20"/>
        </w:rPr>
        <w:t>Table 2</w:t>
      </w:r>
      <w:r w:rsidRPr="00535740">
        <w:rPr>
          <w:sz w:val="20"/>
          <w:szCs w:val="20"/>
        </w:rPr>
        <w:t xml:space="preserve">: MITRE ATT&amp;CK Techniques involved in </w:t>
      </w:r>
      <w:r w:rsidR="00AB306B">
        <w:rPr>
          <w:sz w:val="20"/>
          <w:szCs w:val="20"/>
        </w:rPr>
        <w:t>keylogger attack</w:t>
      </w:r>
    </w:p>
    <w:p w14:paraId="3F3E4076" w14:textId="77777777" w:rsidR="00E11BF9" w:rsidRPr="002D7D23" w:rsidRDefault="00E11BF9" w:rsidP="00B74BEC">
      <w:pPr>
        <w:rPr>
          <w:rFonts w:ascii="Calibri" w:hAnsi="Calibri" w:cs="Calibri"/>
        </w:rPr>
      </w:pPr>
    </w:p>
    <w:p w14:paraId="12588387" w14:textId="0915CBCC" w:rsidR="005D3C39" w:rsidRDefault="0091605E" w:rsidP="00DA7468">
      <w:pPr>
        <w:jc w:val="both"/>
        <w:rPr>
          <w:rFonts w:ascii="Calibri" w:hAnsi="Calibri" w:cs="Calibri"/>
          <w:b/>
          <w:bCs/>
        </w:rPr>
        <w:sectPr w:rsidR="005D3C39" w:rsidSect="0055378B">
          <w:headerReference w:type="default" r:id="rId32"/>
          <w:footerReference w:type="default" r:id="rId33"/>
          <w:pgSz w:w="11906" w:h="16838"/>
          <w:pgMar w:top="1270" w:right="1270" w:bottom="1270" w:left="1270" w:header="709" w:footer="709" w:gutter="0"/>
          <w:cols w:space="708"/>
          <w:docGrid w:linePitch="360"/>
        </w:sectPr>
      </w:pPr>
      <w:r w:rsidRPr="002D7D23">
        <w:rPr>
          <w:rFonts w:ascii="Calibri" w:hAnsi="Calibri" w:cs="Calibri"/>
          <w:b/>
          <w:bCs/>
        </w:rPr>
        <w:t>Real-World Relevance:</w:t>
      </w:r>
      <w:r w:rsidRPr="002D7D23">
        <w:rPr>
          <w:rFonts w:ascii="Calibri" w:hAnsi="Calibri" w:cs="Calibri"/>
        </w:rPr>
        <w:t xml:space="preserve"> </w:t>
      </w:r>
      <w:r w:rsidR="00212819" w:rsidRPr="00212819">
        <w:rPr>
          <w:rFonts w:ascii="Calibri" w:hAnsi="Calibri" w:cs="Calibri"/>
        </w:rPr>
        <w:t>This implementation confirmed that even simple malware can provide persistent access and silent data exfiltration when combined with basic stealth and scripting techniques. It reinforced the role of keyloggers in early-stage intrusions and long-term monitoring.</w:t>
      </w:r>
    </w:p>
    <w:p w14:paraId="63449A0D" w14:textId="24E4C63A" w:rsidR="0036141D" w:rsidRPr="00F34F9D" w:rsidRDefault="00333415" w:rsidP="00F34F9D">
      <w:pPr>
        <w:pStyle w:val="Heading1"/>
        <w:rPr>
          <w:rFonts w:ascii="Calibri" w:hAnsi="Calibri" w:cs="Calibri"/>
          <w:b/>
          <w:bCs/>
          <w:color w:val="215E99" w:themeColor="text2" w:themeTint="BF"/>
          <w:sz w:val="34"/>
          <w:szCs w:val="34"/>
        </w:rPr>
      </w:pPr>
      <w:bookmarkStart w:id="21" w:name="_Toc195440893"/>
      <w:r w:rsidRPr="002D7D23">
        <w:rPr>
          <w:rFonts w:ascii="Calibri" w:hAnsi="Calibri" w:cs="Calibri"/>
          <w:b/>
          <w:bCs/>
          <w:color w:val="215E99" w:themeColor="text2" w:themeTint="BF"/>
          <w:sz w:val="34"/>
          <w:szCs w:val="34"/>
        </w:rPr>
        <w:lastRenderedPageBreak/>
        <w:t>4. Comparative Analysis</w:t>
      </w:r>
      <w:bookmarkEnd w:id="21"/>
    </w:p>
    <w:p w14:paraId="2820EC42" w14:textId="77777777" w:rsidR="00F34F9D" w:rsidRDefault="00F34F9D" w:rsidP="006F61F4">
      <w:pPr>
        <w:rPr>
          <w:rFonts w:ascii="Calibri" w:hAnsi="Calibri" w:cs="Calibri"/>
          <w:b/>
          <w:bCs/>
        </w:rPr>
      </w:pPr>
      <w:r w:rsidRPr="00F34F9D">
        <w:rPr>
          <w:rFonts w:ascii="Calibri" w:hAnsi="Calibri" w:cs="Calibri"/>
          <w:b/>
          <w:bCs/>
          <w:noProof/>
        </w:rPr>
        <w:drawing>
          <wp:inline distT="0" distB="0" distL="0" distR="0" wp14:anchorId="558E1F21" wp14:editId="4EA6498D">
            <wp:extent cx="9257785" cy="5153025"/>
            <wp:effectExtent l="0" t="0" r="635" b="0"/>
            <wp:docPr id="54585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50174" name=""/>
                    <pic:cNvPicPr/>
                  </pic:nvPicPr>
                  <pic:blipFill>
                    <a:blip r:embed="rId34"/>
                    <a:stretch>
                      <a:fillRect/>
                    </a:stretch>
                  </pic:blipFill>
                  <pic:spPr>
                    <a:xfrm>
                      <a:off x="0" y="0"/>
                      <a:ext cx="9293574" cy="5172946"/>
                    </a:xfrm>
                    <a:prstGeom prst="rect">
                      <a:avLst/>
                    </a:prstGeom>
                  </pic:spPr>
                </pic:pic>
              </a:graphicData>
            </a:graphic>
          </wp:inline>
        </w:drawing>
      </w:r>
    </w:p>
    <w:p w14:paraId="48EC85F9" w14:textId="524BF633" w:rsidR="007054E4" w:rsidRPr="00535740" w:rsidRDefault="007054E4" w:rsidP="007054E4">
      <w:pPr>
        <w:pStyle w:val="NoSpacing"/>
        <w:jc w:val="center"/>
        <w:rPr>
          <w:sz w:val="20"/>
          <w:szCs w:val="20"/>
        </w:rPr>
      </w:pPr>
      <w:r>
        <w:rPr>
          <w:sz w:val="20"/>
          <w:szCs w:val="20"/>
        </w:rPr>
        <w:t xml:space="preserve">Table </w:t>
      </w:r>
      <w:r w:rsidR="004C5694">
        <w:rPr>
          <w:sz w:val="20"/>
          <w:szCs w:val="20"/>
        </w:rPr>
        <w:t>3</w:t>
      </w:r>
      <w:r w:rsidRPr="00535740">
        <w:rPr>
          <w:sz w:val="20"/>
          <w:szCs w:val="20"/>
        </w:rPr>
        <w:t xml:space="preserve">: </w:t>
      </w:r>
      <w:r w:rsidR="00065C04">
        <w:rPr>
          <w:sz w:val="20"/>
          <w:szCs w:val="20"/>
        </w:rPr>
        <w:t>Comparative analysis of the 5 malware attacks</w:t>
      </w:r>
    </w:p>
    <w:p w14:paraId="095D78FB" w14:textId="087D9A1E" w:rsidR="007054E4" w:rsidRDefault="007054E4" w:rsidP="006F61F4">
      <w:pPr>
        <w:rPr>
          <w:rFonts w:ascii="Calibri" w:hAnsi="Calibri" w:cs="Calibri"/>
          <w:b/>
          <w:bCs/>
        </w:rPr>
        <w:sectPr w:rsidR="007054E4" w:rsidSect="005D3C39">
          <w:pgSz w:w="16838" w:h="11906" w:orient="landscape"/>
          <w:pgMar w:top="1270" w:right="1270" w:bottom="1270" w:left="1270" w:header="709" w:footer="709" w:gutter="0"/>
          <w:cols w:space="708"/>
          <w:docGrid w:linePitch="360"/>
        </w:sectPr>
      </w:pPr>
    </w:p>
    <w:p w14:paraId="3CFC3147" w14:textId="0DF21894" w:rsidR="008614C4" w:rsidRPr="002D7D23" w:rsidRDefault="008614C4" w:rsidP="008614C4">
      <w:pPr>
        <w:rPr>
          <w:rFonts w:ascii="Calibri" w:hAnsi="Calibri" w:cs="Calibri"/>
          <w:b/>
          <w:bCs/>
        </w:rPr>
      </w:pPr>
      <w:r w:rsidRPr="002D7D23">
        <w:rPr>
          <w:rFonts w:ascii="Calibri" w:hAnsi="Calibri" w:cs="Calibri"/>
          <w:b/>
          <w:bCs/>
        </w:rPr>
        <w:lastRenderedPageBreak/>
        <w:t>Interpretation of Results</w:t>
      </w:r>
      <w:r w:rsidR="00EA7A1A">
        <w:rPr>
          <w:rFonts w:ascii="Calibri" w:hAnsi="Calibri" w:cs="Calibri"/>
          <w:b/>
          <w:bCs/>
        </w:rPr>
        <w:t>:</w:t>
      </w:r>
    </w:p>
    <w:p w14:paraId="174954D2" w14:textId="67C7EE52" w:rsidR="002926C7" w:rsidRPr="002D7D23" w:rsidRDefault="009355C8" w:rsidP="004370F4">
      <w:pPr>
        <w:jc w:val="both"/>
        <w:rPr>
          <w:rFonts w:ascii="Calibri" w:hAnsi="Calibri" w:cs="Calibri"/>
        </w:rPr>
      </w:pPr>
      <w:r w:rsidRPr="009355C8">
        <w:rPr>
          <w:rFonts w:ascii="Calibri" w:hAnsi="Calibri" w:cs="Calibri"/>
        </w:rPr>
        <w:t>Fileless malware stands out for its stealth and persistence, making it the hardest to detect in systems without behaviour-based monitoring. Phishing and keyloggers are effective entry points due to their simplicity and reliance on human error, as confirmed by both research and practical use. RaaS delivers large-scale damage but becomes visible after deployment and is harder to replicate ethically. Botnets offer long-term, flexible control and move between stealth and visibility, especially when using decentralised C2. Each malware type supports a different attack stage: phishing and keyloggers for access, fileless and botnets for control, and RaaS for disruption. Fileless malware remains the most adversarial due to its memory-only execution and lack of forensic traceability.</w:t>
      </w:r>
    </w:p>
    <w:p w14:paraId="3DACBEAB" w14:textId="00CBFE6E" w:rsidR="00AC639C" w:rsidRPr="00AC639C" w:rsidRDefault="000440AC" w:rsidP="00AC639C">
      <w:pPr>
        <w:pStyle w:val="Heading1"/>
        <w:rPr>
          <w:rFonts w:ascii="Calibri" w:hAnsi="Calibri" w:cs="Calibri"/>
          <w:b/>
          <w:bCs/>
          <w:color w:val="215E99" w:themeColor="text2" w:themeTint="BF"/>
          <w:sz w:val="34"/>
          <w:szCs w:val="34"/>
        </w:rPr>
      </w:pPr>
      <w:bookmarkStart w:id="22" w:name="_Toc195440894"/>
      <w:r w:rsidRPr="00237359">
        <w:rPr>
          <w:rFonts w:ascii="Calibri" w:hAnsi="Calibri" w:cs="Calibri"/>
          <w:b/>
          <w:bCs/>
          <w:color w:val="215E99" w:themeColor="text2" w:themeTint="BF"/>
          <w:sz w:val="34"/>
          <w:szCs w:val="34"/>
        </w:rPr>
        <w:t>5. Evaluation</w:t>
      </w:r>
      <w:r w:rsidR="000F329A">
        <w:rPr>
          <w:rFonts w:ascii="Calibri" w:hAnsi="Calibri" w:cs="Calibri"/>
          <w:b/>
          <w:bCs/>
          <w:color w:val="215E99" w:themeColor="text2" w:themeTint="BF"/>
          <w:sz w:val="34"/>
          <w:szCs w:val="34"/>
        </w:rPr>
        <w:t xml:space="preserve"> and Government Legislations</w:t>
      </w:r>
      <w:bookmarkEnd w:id="22"/>
    </w:p>
    <w:p w14:paraId="6C287235" w14:textId="77777777" w:rsidR="00726688" w:rsidRPr="00726688" w:rsidRDefault="00726688" w:rsidP="00726688">
      <w:pPr>
        <w:jc w:val="both"/>
        <w:rPr>
          <w:rFonts w:ascii="Calibri" w:hAnsi="Calibri" w:cs="Calibri"/>
        </w:rPr>
      </w:pPr>
      <w:r w:rsidRPr="00726688">
        <w:rPr>
          <w:rFonts w:ascii="Calibri" w:hAnsi="Calibri" w:cs="Calibri"/>
        </w:rPr>
        <w:t>The five malware types examined, fileless malware, phishing-based credential stealers, ransomware-as-a-service (RaaS), botnet malware, and keyloggers, each target a different phase of an attack. Fileless malware emerged as the most evasive, confirmed through implementation, where PowerShell-based payloads operated entirely in memory. This allowed reverse shell access without leaving files on disk, replicating the stealth observed in real-world attacks. Although newer endpoint solutions such as Microsoft Defender with AMSI and script logging can detect these payloads, they rely heavily on correct configuration. Attackers can bypass them using obfuscation, encoded commands, or trusted system binaries like rundll32 to launch scripts invisibly. Keylogger testing showed that even low-privilege malware, when combined with registry persistence and C2 communication over HTTP, could capture credentials without being flagged by standard antivirus tools. While some advanced platforms detect unusual registry entries or repeated outbound POST activity, most commercial antivirus tools lack this depth of behavioural analysis. Phishing, identified across the literature as the most commonly used initial access method, remains an effective delivery path for both keyloggers and fileless payloads. Though RaaS and botnets were not directly implemented, their behaviours were echoed in the reverse shell and keylogger implementations, ransomware through persistence and system access, and botnet-style monitoring through real-time input capture and server interaction.</w:t>
      </w:r>
    </w:p>
    <w:p w14:paraId="6BD5AA14" w14:textId="74D85A83" w:rsidR="000850D7" w:rsidRPr="00F845F3" w:rsidRDefault="000850D7" w:rsidP="00726688">
      <w:pPr>
        <w:jc w:val="both"/>
        <w:rPr>
          <w:rFonts w:ascii="Calibri" w:hAnsi="Calibri" w:cs="Calibri"/>
        </w:rPr>
      </w:pPr>
      <w:r w:rsidRPr="00A54613">
        <w:rPr>
          <w:rFonts w:ascii="Calibri" w:hAnsi="Calibri" w:cs="Calibri"/>
          <w:b/>
          <w:bCs/>
        </w:rPr>
        <w:t>Together, these implementations help solve a real-world gap</w:t>
      </w:r>
      <w:r w:rsidR="00A54613">
        <w:rPr>
          <w:rFonts w:ascii="Calibri" w:hAnsi="Calibri" w:cs="Calibri"/>
        </w:rPr>
        <w:t xml:space="preserve">, </w:t>
      </w:r>
      <w:r w:rsidRPr="00F845F3">
        <w:rPr>
          <w:rFonts w:ascii="Calibri" w:hAnsi="Calibri" w:cs="Calibri"/>
        </w:rPr>
        <w:t xml:space="preserve">most older security tools still rely on checking for </w:t>
      </w:r>
      <w:r w:rsidR="00ED4062">
        <w:rPr>
          <w:rFonts w:ascii="Calibri" w:hAnsi="Calibri" w:cs="Calibri"/>
        </w:rPr>
        <w:t xml:space="preserve">static </w:t>
      </w:r>
      <w:r w:rsidRPr="00F845F3">
        <w:rPr>
          <w:rFonts w:ascii="Calibri" w:hAnsi="Calibri" w:cs="Calibri"/>
        </w:rPr>
        <w:t>file signatures and often miss what happens during the actual attack. This includes activity that runs only in memory, adds itself to startup via registry keys, or secretly sends data to a command-and-control (C2) server. By safely simulating real attacks using PowerShell, Python, and basic payloads, this project confirmed what the research showed and solved the hands-on challenge of testing stealthy malware in a controlled way. It also proved that today’s threats don’t need complicated code</w:t>
      </w:r>
      <w:r w:rsidR="006B2B70">
        <w:rPr>
          <w:rFonts w:ascii="Calibri" w:hAnsi="Calibri" w:cs="Calibri"/>
        </w:rPr>
        <w:t xml:space="preserve">, </w:t>
      </w:r>
      <w:r w:rsidRPr="00F845F3">
        <w:rPr>
          <w:rFonts w:ascii="Calibri" w:hAnsi="Calibri" w:cs="Calibri"/>
        </w:rPr>
        <w:t>just smart use of built-in tools and some clever behaviour to avoid being caught.</w:t>
      </w:r>
    </w:p>
    <w:p w14:paraId="5FA87480" w14:textId="50550655" w:rsidR="00726688" w:rsidRPr="00726688" w:rsidRDefault="00726688" w:rsidP="00726688">
      <w:pPr>
        <w:jc w:val="both"/>
        <w:rPr>
          <w:rFonts w:ascii="Calibri" w:hAnsi="Calibri" w:cs="Calibri"/>
        </w:rPr>
      </w:pPr>
      <w:r w:rsidRPr="00620A76">
        <w:rPr>
          <w:rFonts w:ascii="Calibri" w:hAnsi="Calibri" w:cs="Calibri"/>
          <w:b/>
          <w:bCs/>
        </w:rPr>
        <w:t>Under Australian law,</w:t>
      </w:r>
      <w:r w:rsidRPr="00726688">
        <w:rPr>
          <w:rFonts w:ascii="Calibri" w:hAnsi="Calibri" w:cs="Calibri"/>
        </w:rPr>
        <w:t xml:space="preserve"> these attack methods are illegal. The </w:t>
      </w:r>
      <w:r w:rsidRPr="005B4E73">
        <w:rPr>
          <w:rFonts w:ascii="Calibri" w:hAnsi="Calibri" w:cs="Calibri"/>
          <w:b/>
          <w:bCs/>
        </w:rPr>
        <w:t>Criminal Code Act 1995 (Cth)</w:t>
      </w:r>
      <w:r w:rsidRPr="00726688">
        <w:rPr>
          <w:rFonts w:ascii="Calibri" w:hAnsi="Calibri" w:cs="Calibri"/>
        </w:rPr>
        <w:t xml:space="preserve"> defines unauthorised access to data </w:t>
      </w:r>
      <w:r w:rsidRPr="005B4E73">
        <w:rPr>
          <w:rFonts w:ascii="Calibri" w:hAnsi="Calibri" w:cs="Calibri"/>
          <w:b/>
          <w:bCs/>
        </w:rPr>
        <w:t>(Section 478.1)</w:t>
      </w:r>
      <w:r w:rsidRPr="00726688">
        <w:rPr>
          <w:rFonts w:ascii="Calibri" w:hAnsi="Calibri" w:cs="Calibri"/>
        </w:rPr>
        <w:t xml:space="preserve">, modification </w:t>
      </w:r>
      <w:r w:rsidRPr="005B4E73">
        <w:rPr>
          <w:rFonts w:ascii="Calibri" w:hAnsi="Calibri" w:cs="Calibri"/>
          <w:b/>
          <w:bCs/>
        </w:rPr>
        <w:t>(Section 478.2),</w:t>
      </w:r>
      <w:r w:rsidRPr="00726688">
        <w:rPr>
          <w:rFonts w:ascii="Calibri" w:hAnsi="Calibri" w:cs="Calibri"/>
        </w:rPr>
        <w:t xml:space="preserve"> and disruption of electronic communications </w:t>
      </w:r>
      <w:r w:rsidRPr="005B4E73">
        <w:rPr>
          <w:rFonts w:ascii="Calibri" w:hAnsi="Calibri" w:cs="Calibri"/>
          <w:b/>
          <w:bCs/>
        </w:rPr>
        <w:t>(Section 478.3)</w:t>
      </w:r>
      <w:r w:rsidRPr="00726688">
        <w:rPr>
          <w:rFonts w:ascii="Calibri" w:hAnsi="Calibri" w:cs="Calibri"/>
        </w:rPr>
        <w:t xml:space="preserve"> as serious offences, each carrying a maximum penalty </w:t>
      </w:r>
      <w:r w:rsidRPr="00726688">
        <w:rPr>
          <w:rFonts w:ascii="Calibri" w:hAnsi="Calibri" w:cs="Calibri"/>
        </w:rPr>
        <w:lastRenderedPageBreak/>
        <w:t xml:space="preserve">of </w:t>
      </w:r>
      <w:r w:rsidR="00111AA1">
        <w:rPr>
          <w:rFonts w:ascii="Calibri" w:hAnsi="Calibri" w:cs="Calibri"/>
        </w:rPr>
        <w:t xml:space="preserve">up to </w:t>
      </w:r>
      <w:r w:rsidRPr="00726688">
        <w:rPr>
          <w:rFonts w:ascii="Calibri" w:hAnsi="Calibri" w:cs="Calibri"/>
        </w:rPr>
        <w:t xml:space="preserve">10 years </w:t>
      </w:r>
      <w:r w:rsidR="00EE5117">
        <w:rPr>
          <w:rFonts w:ascii="Calibri" w:hAnsi="Calibri" w:cs="Calibri"/>
        </w:rPr>
        <w:t xml:space="preserve">of </w:t>
      </w:r>
      <w:r w:rsidRPr="00726688">
        <w:rPr>
          <w:rFonts w:ascii="Calibri" w:hAnsi="Calibri" w:cs="Calibri"/>
        </w:rPr>
        <w:t xml:space="preserve">imprisonment. Both implementations, the file malware and the keylogger, would qualify under these provisions if used outside a research setting. Internationally, similar protections apply. The </w:t>
      </w:r>
      <w:r w:rsidRPr="00754C5D">
        <w:rPr>
          <w:rFonts w:ascii="Calibri" w:hAnsi="Calibri" w:cs="Calibri"/>
          <w:b/>
          <w:bCs/>
        </w:rPr>
        <w:t>CFAA</w:t>
      </w:r>
      <w:r w:rsidRPr="00726688">
        <w:rPr>
          <w:rFonts w:ascii="Calibri" w:hAnsi="Calibri" w:cs="Calibri"/>
        </w:rPr>
        <w:t xml:space="preserve"> in the United States and the </w:t>
      </w:r>
      <w:r w:rsidRPr="00754C5D">
        <w:rPr>
          <w:rFonts w:ascii="Calibri" w:hAnsi="Calibri" w:cs="Calibri"/>
          <w:b/>
          <w:bCs/>
        </w:rPr>
        <w:t>Computer Misuse Act 1990</w:t>
      </w:r>
      <w:r w:rsidRPr="00726688">
        <w:rPr>
          <w:rFonts w:ascii="Calibri" w:hAnsi="Calibri" w:cs="Calibri"/>
        </w:rPr>
        <w:t xml:space="preserve"> in the UK criminalise similar unauthorised intrusions. Furthermore, as a signatory of the </w:t>
      </w:r>
      <w:r w:rsidRPr="00592D5E">
        <w:rPr>
          <w:rFonts w:ascii="Calibri" w:hAnsi="Calibri" w:cs="Calibri"/>
          <w:b/>
          <w:bCs/>
        </w:rPr>
        <w:t>Budapest Convention</w:t>
      </w:r>
      <w:r w:rsidRPr="00726688">
        <w:rPr>
          <w:rFonts w:ascii="Calibri" w:hAnsi="Calibri" w:cs="Calibri"/>
        </w:rPr>
        <w:t xml:space="preserve">, Australia commits to criminalising </w:t>
      </w:r>
      <w:r w:rsidR="00571A21">
        <w:rPr>
          <w:rFonts w:ascii="Calibri" w:hAnsi="Calibri" w:cs="Calibri"/>
        </w:rPr>
        <w:t xml:space="preserve">the usage of such </w:t>
      </w:r>
      <w:r w:rsidRPr="00726688">
        <w:rPr>
          <w:rFonts w:ascii="Calibri" w:hAnsi="Calibri" w:cs="Calibri"/>
        </w:rPr>
        <w:t xml:space="preserve">tools for cybercrime, meaning even possession of such malware can be illegal if intended for unauthorised use. The implementations, although ethically constrained and completely implemented in a sandbox environment, </w:t>
      </w:r>
      <w:r w:rsidR="00A83010">
        <w:rPr>
          <w:rFonts w:ascii="Calibri" w:hAnsi="Calibri" w:cs="Calibri"/>
        </w:rPr>
        <w:t>resemble</w:t>
      </w:r>
      <w:r w:rsidRPr="00726688">
        <w:rPr>
          <w:rFonts w:ascii="Calibri" w:hAnsi="Calibri" w:cs="Calibri"/>
        </w:rPr>
        <w:t xml:space="preserve"> techniques that fall clearly under these legislative boundaries.</w:t>
      </w:r>
    </w:p>
    <w:p w14:paraId="5C8A2B5D" w14:textId="313B723D" w:rsidR="00726688" w:rsidRPr="00726688" w:rsidRDefault="00E8176E" w:rsidP="00726688">
      <w:pPr>
        <w:jc w:val="both"/>
        <w:rPr>
          <w:rFonts w:ascii="Calibri" w:hAnsi="Calibri" w:cs="Calibri"/>
        </w:rPr>
      </w:pPr>
      <w:r w:rsidRPr="00E8176E">
        <w:rPr>
          <w:rFonts w:ascii="Calibri" w:hAnsi="Calibri" w:cs="Calibri"/>
        </w:rPr>
        <w:t xml:space="preserve">However, </w:t>
      </w:r>
      <w:r w:rsidRPr="007250F6">
        <w:rPr>
          <w:rFonts w:ascii="Calibri" w:hAnsi="Calibri" w:cs="Calibri"/>
          <w:b/>
          <w:bCs/>
        </w:rPr>
        <w:t>the literature and testing revealed a clear le</w:t>
      </w:r>
      <w:r w:rsidR="003E3480" w:rsidRPr="007250F6">
        <w:rPr>
          <w:rFonts w:ascii="Calibri" w:hAnsi="Calibri" w:cs="Calibri"/>
          <w:b/>
          <w:bCs/>
        </w:rPr>
        <w:t>gislative</w:t>
      </w:r>
      <w:r w:rsidRPr="007250F6">
        <w:rPr>
          <w:rFonts w:ascii="Calibri" w:hAnsi="Calibri" w:cs="Calibri"/>
          <w:b/>
          <w:bCs/>
        </w:rPr>
        <w:t xml:space="preserve"> g</w:t>
      </w:r>
      <w:r w:rsidR="003E3480" w:rsidRPr="007250F6">
        <w:rPr>
          <w:rFonts w:ascii="Calibri" w:hAnsi="Calibri" w:cs="Calibri"/>
          <w:b/>
          <w:bCs/>
        </w:rPr>
        <w:t>ap</w:t>
      </w:r>
      <w:r w:rsidRPr="00E8176E">
        <w:rPr>
          <w:rFonts w:ascii="Calibri" w:hAnsi="Calibri" w:cs="Calibri"/>
        </w:rPr>
        <w:t>. Most laws focus on punishing actual damage or unauthorised access, but they don’t always cover early-stage behaviours or tools like Metasploit, PowerShell, or PyInput. These tools can be used for attacks but are also common in everyday system admin tasks. By safely using them in a test environment, this project helped show how easily they can be misused without technically breaking the law</w:t>
      </w:r>
      <w:r w:rsidR="003B30C8">
        <w:rPr>
          <w:rFonts w:ascii="Calibri" w:hAnsi="Calibri" w:cs="Calibri"/>
        </w:rPr>
        <w:t xml:space="preserve">, </w:t>
      </w:r>
      <w:r w:rsidRPr="00E8176E">
        <w:rPr>
          <w:rFonts w:ascii="Calibri" w:hAnsi="Calibri" w:cs="Calibri"/>
        </w:rPr>
        <w:t>solving the problem of demonstrating where the legal boundaries become unclear.</w:t>
      </w:r>
    </w:p>
    <w:p w14:paraId="6C15034D" w14:textId="063ABF5A" w:rsidR="000440AC" w:rsidRPr="00F845F3" w:rsidRDefault="00726688" w:rsidP="00F53B13">
      <w:pPr>
        <w:jc w:val="both"/>
        <w:rPr>
          <w:rFonts w:ascii="Calibri" w:hAnsi="Calibri" w:cs="Calibri"/>
        </w:rPr>
      </w:pPr>
      <w:r w:rsidRPr="00726688">
        <w:rPr>
          <w:rFonts w:ascii="Calibri" w:hAnsi="Calibri" w:cs="Calibri"/>
        </w:rPr>
        <w:t xml:space="preserve">Recognising this overlap between technical behaviour and legal definition is essential for cybersecurity professionals. This </w:t>
      </w:r>
      <w:r w:rsidR="00174F62" w:rsidRPr="00F845F3">
        <w:rPr>
          <w:rFonts w:ascii="Calibri" w:hAnsi="Calibri" w:cs="Calibri"/>
        </w:rPr>
        <w:t>highlights</w:t>
      </w:r>
      <w:r w:rsidRPr="00726688">
        <w:rPr>
          <w:rFonts w:ascii="Calibri" w:hAnsi="Calibri" w:cs="Calibri"/>
        </w:rPr>
        <w:t xml:space="preserve"> the need to update legislation to </w:t>
      </w:r>
      <w:r w:rsidR="00495B07">
        <w:rPr>
          <w:rFonts w:ascii="Calibri" w:hAnsi="Calibri" w:cs="Calibri"/>
        </w:rPr>
        <w:t>match</w:t>
      </w:r>
      <w:r w:rsidRPr="00726688">
        <w:rPr>
          <w:rFonts w:ascii="Calibri" w:hAnsi="Calibri" w:cs="Calibri"/>
        </w:rPr>
        <w:t xml:space="preserve"> modern attack pathways, particularly those that exploit grey-zone activities like memory injection or script-based persistence. It also </w:t>
      </w:r>
      <w:r w:rsidR="00654FB5" w:rsidRPr="00F845F3">
        <w:rPr>
          <w:rFonts w:ascii="Calibri" w:hAnsi="Calibri" w:cs="Calibri"/>
        </w:rPr>
        <w:t>shows</w:t>
      </w:r>
      <w:r w:rsidRPr="00726688">
        <w:rPr>
          <w:rFonts w:ascii="Calibri" w:hAnsi="Calibri" w:cs="Calibri"/>
        </w:rPr>
        <w:t xml:space="preserve"> the need for clear ethical guidelines, secure system defaults, and policy enforcement to detect and prevent misuse of native utilities. Bridging this legal-technical gap is important for updated defence and ethical decision-making in both research and operations.</w:t>
      </w:r>
    </w:p>
    <w:p w14:paraId="349D482E" w14:textId="6F27F36E" w:rsidR="000440AC" w:rsidRDefault="000440AC" w:rsidP="00237359">
      <w:pPr>
        <w:pStyle w:val="Heading1"/>
        <w:rPr>
          <w:rFonts w:ascii="Calibri" w:hAnsi="Calibri" w:cs="Calibri"/>
          <w:b/>
          <w:bCs/>
          <w:sz w:val="34"/>
          <w:szCs w:val="34"/>
        </w:rPr>
      </w:pPr>
      <w:bookmarkStart w:id="23" w:name="_Toc195440895"/>
      <w:r w:rsidRPr="00237359">
        <w:rPr>
          <w:rFonts w:ascii="Calibri" w:hAnsi="Calibri" w:cs="Calibri"/>
          <w:b/>
          <w:bCs/>
          <w:sz w:val="34"/>
          <w:szCs w:val="34"/>
        </w:rPr>
        <w:t xml:space="preserve">6. </w:t>
      </w:r>
      <w:r w:rsidR="005B08E7">
        <w:rPr>
          <w:rFonts w:ascii="Calibri" w:hAnsi="Calibri" w:cs="Calibri"/>
          <w:b/>
          <w:bCs/>
          <w:sz w:val="34"/>
          <w:szCs w:val="34"/>
        </w:rPr>
        <w:t>Conclusion and Recommendations</w:t>
      </w:r>
      <w:bookmarkEnd w:id="23"/>
    </w:p>
    <w:p w14:paraId="2304D7B1" w14:textId="6707FF68" w:rsidR="00CB382D" w:rsidRPr="00CB382D" w:rsidRDefault="00CB382D" w:rsidP="002E55E9">
      <w:pPr>
        <w:jc w:val="both"/>
        <w:rPr>
          <w:rFonts w:ascii="Calibri" w:hAnsi="Calibri" w:cs="Calibri"/>
        </w:rPr>
      </w:pPr>
      <w:r w:rsidRPr="00CB382D">
        <w:rPr>
          <w:rFonts w:ascii="Calibri" w:hAnsi="Calibri" w:cs="Calibri"/>
        </w:rPr>
        <w:t xml:space="preserve">This report reviewed five advanced malware types from </w:t>
      </w:r>
      <w:r w:rsidR="00C74092">
        <w:rPr>
          <w:rFonts w:ascii="Calibri" w:hAnsi="Calibri" w:cs="Calibri"/>
        </w:rPr>
        <w:t>an</w:t>
      </w:r>
      <w:r w:rsidRPr="00CB382D">
        <w:rPr>
          <w:rFonts w:ascii="Calibri" w:hAnsi="Calibri" w:cs="Calibri"/>
        </w:rPr>
        <w:t xml:space="preserve"> attacker’s viewpoint</w:t>
      </w:r>
      <w:r w:rsidR="00F26FB0">
        <w:rPr>
          <w:rFonts w:ascii="Calibri" w:hAnsi="Calibri" w:cs="Calibri"/>
        </w:rPr>
        <w:t xml:space="preserve">, </w:t>
      </w:r>
      <w:r w:rsidRPr="00CB382D">
        <w:rPr>
          <w:rFonts w:ascii="Calibri" w:hAnsi="Calibri" w:cs="Calibri"/>
        </w:rPr>
        <w:t>fileless malware, phishing-based credential stealers, ransomware-as-a-service (RaaS), botnets, and keyloggers</w:t>
      </w:r>
      <w:r w:rsidR="00056BC9">
        <w:rPr>
          <w:rFonts w:ascii="Calibri" w:hAnsi="Calibri" w:cs="Calibri"/>
        </w:rPr>
        <w:t xml:space="preserve">, </w:t>
      </w:r>
      <w:r w:rsidR="006047B2">
        <w:rPr>
          <w:rFonts w:ascii="Calibri" w:hAnsi="Calibri" w:cs="Calibri"/>
        </w:rPr>
        <w:t xml:space="preserve">leaving behind </w:t>
      </w:r>
      <w:r w:rsidR="0024564B">
        <w:rPr>
          <w:rFonts w:ascii="Calibri" w:hAnsi="Calibri" w:cs="Calibri"/>
        </w:rPr>
        <w:t>important</w:t>
      </w:r>
      <w:r w:rsidR="006047B2">
        <w:rPr>
          <w:rFonts w:ascii="Calibri" w:hAnsi="Calibri" w:cs="Calibri"/>
        </w:rPr>
        <w:t xml:space="preserve"> </w:t>
      </w:r>
      <w:r w:rsidR="0024564B">
        <w:rPr>
          <w:rFonts w:ascii="Calibri" w:hAnsi="Calibri" w:cs="Calibri"/>
        </w:rPr>
        <w:t>learnings</w:t>
      </w:r>
      <w:r w:rsidR="006047B2">
        <w:rPr>
          <w:rFonts w:ascii="Calibri" w:hAnsi="Calibri" w:cs="Calibri"/>
        </w:rPr>
        <w:t>.</w:t>
      </w:r>
      <w:r w:rsidRPr="00CB382D">
        <w:rPr>
          <w:rFonts w:ascii="Calibri" w:hAnsi="Calibri" w:cs="Calibri"/>
        </w:rPr>
        <w:t xml:space="preserve"> Phishing and keyloggers serve as low-cost access tools, exploiting human trust and quietly capturing sensitive inputs. Botnets support sustained control across infected systems and offer flexibility for large-scale attacks. RaaS enables attackers to deliver powerful, prebuilt ransomware with minimal setup, maximising financial disruption. Of all types studied, fileless malware proved the most difficult to detect. By executing payloads entirely in memory using trusted tools like PowerShell, these attacks avoided all traditional file-based defences. This behaviour was replicated in the sandbox environment, where a </w:t>
      </w:r>
      <w:r w:rsidR="001D661F">
        <w:rPr>
          <w:rFonts w:ascii="Calibri" w:hAnsi="Calibri" w:cs="Calibri"/>
        </w:rPr>
        <w:t>meterpreter</w:t>
      </w:r>
      <w:r w:rsidRPr="00CB382D">
        <w:rPr>
          <w:rFonts w:ascii="Calibri" w:hAnsi="Calibri" w:cs="Calibri"/>
        </w:rPr>
        <w:t xml:space="preserve"> reverse shell operated undetected</w:t>
      </w:r>
      <w:r w:rsidR="00462A0E">
        <w:rPr>
          <w:rFonts w:ascii="Calibri" w:hAnsi="Calibri" w:cs="Calibri"/>
        </w:rPr>
        <w:t xml:space="preserve"> to exploit the victim system</w:t>
      </w:r>
      <w:r w:rsidR="005328AB">
        <w:rPr>
          <w:rFonts w:ascii="Calibri" w:hAnsi="Calibri" w:cs="Calibri"/>
        </w:rPr>
        <w:t>, having full access, stealing data and setting up persistence.</w:t>
      </w:r>
      <w:r w:rsidRPr="00CB382D">
        <w:rPr>
          <w:rFonts w:ascii="Calibri" w:hAnsi="Calibri" w:cs="Calibri"/>
        </w:rPr>
        <w:t xml:space="preserve"> The keylogger, though simpler, remained effective through stealth and persistence mechanisms and reflected attacker behaviour described in </w:t>
      </w:r>
      <w:r w:rsidR="009A08C4">
        <w:rPr>
          <w:rFonts w:ascii="Calibri" w:hAnsi="Calibri" w:cs="Calibri"/>
        </w:rPr>
        <w:t xml:space="preserve">the </w:t>
      </w:r>
      <w:r w:rsidR="005F6057">
        <w:rPr>
          <w:rFonts w:ascii="Calibri" w:hAnsi="Calibri" w:cs="Calibri"/>
        </w:rPr>
        <w:t xml:space="preserve">discussed </w:t>
      </w:r>
      <w:r w:rsidR="005F6057" w:rsidRPr="00CB382D">
        <w:rPr>
          <w:rFonts w:ascii="Calibri" w:hAnsi="Calibri" w:cs="Calibri"/>
        </w:rPr>
        <w:t>literature</w:t>
      </w:r>
      <w:r w:rsidRPr="00CB382D">
        <w:rPr>
          <w:rFonts w:ascii="Calibri" w:hAnsi="Calibri" w:cs="Calibri"/>
        </w:rPr>
        <w:t>.</w:t>
      </w:r>
    </w:p>
    <w:p w14:paraId="72B53322" w14:textId="7BB7A8F5" w:rsidR="00CB382D" w:rsidRDefault="00491B2D" w:rsidP="0061039A">
      <w:pPr>
        <w:jc w:val="both"/>
        <w:rPr>
          <w:rFonts w:ascii="Calibri" w:hAnsi="Calibri" w:cs="Calibri"/>
        </w:rPr>
      </w:pPr>
      <w:r w:rsidRPr="00491B2D">
        <w:rPr>
          <w:rFonts w:ascii="Calibri" w:hAnsi="Calibri" w:cs="Calibri"/>
        </w:rPr>
        <w:t>On the other side, to defend against these threats, a layered and behaviour-aware security approach is recommended.</w:t>
      </w:r>
      <w:r>
        <w:rPr>
          <w:rFonts w:ascii="Calibri" w:hAnsi="Calibri" w:cs="Calibri"/>
        </w:rPr>
        <w:t xml:space="preserve"> </w:t>
      </w:r>
      <w:r w:rsidR="00CB382D" w:rsidRPr="00CB382D">
        <w:rPr>
          <w:rFonts w:ascii="Calibri" w:hAnsi="Calibri" w:cs="Calibri"/>
        </w:rPr>
        <w:t xml:space="preserve">Antivirus software alone is no longer sufficient. Systems must adopt </w:t>
      </w:r>
      <w:r w:rsidR="00CB382D" w:rsidRPr="00CB382D">
        <w:rPr>
          <w:rFonts w:ascii="Calibri" w:hAnsi="Calibri" w:cs="Calibri"/>
          <w:b/>
          <w:bCs/>
        </w:rPr>
        <w:t>behaviour-based detection</w:t>
      </w:r>
      <w:r w:rsidR="00CB382D" w:rsidRPr="00CB382D">
        <w:rPr>
          <w:rFonts w:ascii="Calibri" w:hAnsi="Calibri" w:cs="Calibri"/>
        </w:rPr>
        <w:t xml:space="preserve"> that monitors for memory anomalies, suspicious PowerShell activity, and unexpected process trees. Enforcing </w:t>
      </w:r>
      <w:r w:rsidR="00CB382D" w:rsidRPr="00CB382D">
        <w:rPr>
          <w:rFonts w:ascii="Calibri" w:hAnsi="Calibri" w:cs="Calibri"/>
          <w:b/>
          <w:bCs/>
        </w:rPr>
        <w:t>application control policies</w:t>
      </w:r>
      <w:r w:rsidR="00CB382D" w:rsidRPr="00CB382D">
        <w:rPr>
          <w:rFonts w:ascii="Calibri" w:hAnsi="Calibri" w:cs="Calibri"/>
        </w:rPr>
        <w:t>, disabling unne</w:t>
      </w:r>
      <w:r w:rsidR="00637CF3">
        <w:rPr>
          <w:rFonts w:ascii="Calibri" w:hAnsi="Calibri" w:cs="Calibri"/>
        </w:rPr>
        <w:t>cessary</w:t>
      </w:r>
      <w:r w:rsidR="00CB382D" w:rsidRPr="00CB382D">
        <w:rPr>
          <w:rFonts w:ascii="Calibri" w:hAnsi="Calibri" w:cs="Calibri"/>
        </w:rPr>
        <w:t xml:space="preserve"> scripting engines, and monitoring for registry modifications can limit malware persistence. From a network perspective, </w:t>
      </w:r>
      <w:r w:rsidR="00CB382D" w:rsidRPr="00CB382D">
        <w:rPr>
          <w:rFonts w:ascii="Calibri" w:hAnsi="Calibri" w:cs="Calibri"/>
          <w:b/>
          <w:bCs/>
        </w:rPr>
        <w:t>monitoring HTTP POST patterns</w:t>
      </w:r>
      <w:r w:rsidR="00CB382D" w:rsidRPr="00CB382D">
        <w:rPr>
          <w:rFonts w:ascii="Calibri" w:hAnsi="Calibri" w:cs="Calibri"/>
        </w:rPr>
        <w:t xml:space="preserve">, DNS anomalies, or outbound traffic </w:t>
      </w:r>
      <w:r w:rsidR="00CB382D" w:rsidRPr="00CB382D">
        <w:rPr>
          <w:rFonts w:ascii="Calibri" w:hAnsi="Calibri" w:cs="Calibri"/>
        </w:rPr>
        <w:lastRenderedPageBreak/>
        <w:t xml:space="preserve">spikes helps detect botnet-like behaviour or silent keylogger activity. </w:t>
      </w:r>
      <w:r w:rsidR="00786579">
        <w:rPr>
          <w:rFonts w:ascii="Calibri" w:hAnsi="Calibri" w:cs="Calibri"/>
        </w:rPr>
        <w:t>Also</w:t>
      </w:r>
      <w:r w:rsidR="00CB382D" w:rsidRPr="00CB382D">
        <w:rPr>
          <w:rFonts w:ascii="Calibri" w:hAnsi="Calibri" w:cs="Calibri"/>
        </w:rPr>
        <w:t xml:space="preserve">, </w:t>
      </w:r>
      <w:r w:rsidR="00CB382D" w:rsidRPr="00CB382D">
        <w:rPr>
          <w:rFonts w:ascii="Calibri" w:hAnsi="Calibri" w:cs="Calibri"/>
          <w:b/>
          <w:bCs/>
        </w:rPr>
        <w:t>educating users</w:t>
      </w:r>
      <w:r w:rsidR="00CB382D" w:rsidRPr="00CB382D">
        <w:rPr>
          <w:rFonts w:ascii="Calibri" w:hAnsi="Calibri" w:cs="Calibri"/>
        </w:rPr>
        <w:t xml:space="preserve"> with real examples of phishing attempts and spoofed websites can reduce the likelihood of initial compromise.</w:t>
      </w:r>
      <w:r w:rsidR="0018618A">
        <w:rPr>
          <w:rFonts w:ascii="Calibri" w:hAnsi="Calibri" w:cs="Calibri"/>
        </w:rPr>
        <w:t xml:space="preserve"> </w:t>
      </w:r>
      <w:r w:rsidR="00CB382D" w:rsidRPr="00CB382D">
        <w:rPr>
          <w:rFonts w:ascii="Calibri" w:hAnsi="Calibri" w:cs="Calibri"/>
        </w:rPr>
        <w:t xml:space="preserve">Critical infrastructure should follow </w:t>
      </w:r>
      <w:r w:rsidR="00CB382D" w:rsidRPr="00CB382D">
        <w:rPr>
          <w:rFonts w:ascii="Calibri" w:hAnsi="Calibri" w:cs="Calibri"/>
          <w:b/>
          <w:bCs/>
        </w:rPr>
        <w:t>least privilege principles</w:t>
      </w:r>
      <w:r w:rsidR="00CB382D" w:rsidRPr="00CB382D">
        <w:rPr>
          <w:rFonts w:ascii="Calibri" w:hAnsi="Calibri" w:cs="Calibri"/>
        </w:rPr>
        <w:t xml:space="preserve"> and apply segmentation to reduce lateral movement. Lastly, testing these assumptions through </w:t>
      </w:r>
      <w:r w:rsidR="00CB382D" w:rsidRPr="00CB382D">
        <w:rPr>
          <w:rFonts w:ascii="Calibri" w:hAnsi="Calibri" w:cs="Calibri"/>
          <w:b/>
          <w:bCs/>
        </w:rPr>
        <w:t>sandboxed simulation</w:t>
      </w:r>
      <w:r w:rsidR="00CB382D" w:rsidRPr="00CB382D">
        <w:rPr>
          <w:rFonts w:ascii="Calibri" w:hAnsi="Calibri" w:cs="Calibri"/>
        </w:rPr>
        <w:t xml:space="preserve"> provides insight into what real threats look like</w:t>
      </w:r>
      <w:r w:rsidR="00513651">
        <w:rPr>
          <w:rFonts w:ascii="Calibri" w:hAnsi="Calibri" w:cs="Calibri"/>
        </w:rPr>
        <w:t xml:space="preserve">, </w:t>
      </w:r>
      <w:r w:rsidR="00CB382D" w:rsidRPr="00CB382D">
        <w:rPr>
          <w:rFonts w:ascii="Calibri" w:hAnsi="Calibri" w:cs="Calibri"/>
        </w:rPr>
        <w:t>and how organisations can spot them early. This report confirms that malware today is stealthy, script-driven, and modular. To counter it, defenders must stay proactive, combining human insight, adaptive controls, and continuous testing to stay ahead of adversaries operating below the radar.</w:t>
      </w:r>
    </w:p>
    <w:p w14:paraId="35EEB80A" w14:textId="348765B1" w:rsidR="008A5F96" w:rsidRDefault="008A5F96" w:rsidP="008A5F96">
      <w:pPr>
        <w:pStyle w:val="Heading1"/>
        <w:rPr>
          <w:rFonts w:ascii="Calibri" w:hAnsi="Calibri" w:cs="Calibri"/>
          <w:b/>
          <w:bCs/>
          <w:color w:val="215E99" w:themeColor="text2" w:themeTint="BF"/>
          <w:sz w:val="34"/>
          <w:szCs w:val="34"/>
        </w:rPr>
      </w:pPr>
      <w:bookmarkStart w:id="24" w:name="_Toc195440896"/>
      <w:r w:rsidRPr="008A5F96">
        <w:rPr>
          <w:rFonts w:ascii="Calibri" w:hAnsi="Calibri" w:cs="Calibri"/>
          <w:b/>
          <w:bCs/>
          <w:color w:val="215E99" w:themeColor="text2" w:themeTint="BF"/>
          <w:sz w:val="34"/>
          <w:szCs w:val="34"/>
        </w:rPr>
        <w:t>7.Appendix</w:t>
      </w:r>
      <w:bookmarkEnd w:id="24"/>
    </w:p>
    <w:p w14:paraId="46ABF2A8" w14:textId="3D0AE22B" w:rsidR="00AA6664" w:rsidRPr="004349FB" w:rsidRDefault="00AA6664" w:rsidP="0065529B">
      <w:pPr>
        <w:pStyle w:val="Heading2"/>
        <w:rPr>
          <w:rFonts w:ascii="Calibri" w:hAnsi="Calibri" w:cs="Calibri"/>
          <w:b/>
          <w:bCs/>
          <w:color w:val="215E99" w:themeColor="text2" w:themeTint="BF"/>
          <w:sz w:val="26"/>
          <w:szCs w:val="26"/>
        </w:rPr>
      </w:pPr>
      <w:bookmarkStart w:id="25" w:name="_Toc195440897"/>
      <w:r w:rsidRPr="004349FB">
        <w:rPr>
          <w:rFonts w:ascii="Calibri" w:hAnsi="Calibri" w:cs="Calibri"/>
          <w:b/>
          <w:bCs/>
          <w:color w:val="215E99" w:themeColor="text2" w:themeTint="BF"/>
          <w:sz w:val="26"/>
          <w:szCs w:val="26"/>
        </w:rPr>
        <w:t>7.1 Abbreviations</w:t>
      </w:r>
      <w:bookmarkEnd w:id="25"/>
    </w:p>
    <w:p w14:paraId="05F255B8" w14:textId="77777777" w:rsidR="00E20032" w:rsidRPr="00E20032" w:rsidRDefault="00E20032" w:rsidP="00E20032">
      <w:pPr>
        <w:pStyle w:val="NoSpacing"/>
        <w:rPr>
          <w:sz w:val="20"/>
          <w:szCs w:val="20"/>
        </w:rPr>
      </w:pPr>
      <w:r w:rsidRPr="00E20032">
        <w:rPr>
          <w:sz w:val="20"/>
          <w:szCs w:val="20"/>
        </w:rPr>
        <w:t xml:space="preserve">APT: Advanced Persistent Threat  </w:t>
      </w:r>
    </w:p>
    <w:p w14:paraId="3CCF163D" w14:textId="77777777" w:rsidR="00E20032" w:rsidRPr="00E20032" w:rsidRDefault="00E20032" w:rsidP="00E20032">
      <w:pPr>
        <w:pStyle w:val="NoSpacing"/>
        <w:rPr>
          <w:sz w:val="20"/>
          <w:szCs w:val="20"/>
        </w:rPr>
      </w:pPr>
      <w:r w:rsidRPr="00E20032">
        <w:rPr>
          <w:sz w:val="20"/>
          <w:szCs w:val="20"/>
        </w:rPr>
        <w:t xml:space="preserve">AMSI: Antimalware Scan Interface  </w:t>
      </w:r>
    </w:p>
    <w:p w14:paraId="6F94E3F2" w14:textId="77777777" w:rsidR="00E20032" w:rsidRPr="00E20032" w:rsidRDefault="00E20032" w:rsidP="00E20032">
      <w:pPr>
        <w:pStyle w:val="NoSpacing"/>
        <w:rPr>
          <w:sz w:val="20"/>
          <w:szCs w:val="20"/>
        </w:rPr>
      </w:pPr>
      <w:r w:rsidRPr="00E20032">
        <w:rPr>
          <w:sz w:val="20"/>
          <w:szCs w:val="20"/>
        </w:rPr>
        <w:t xml:space="preserve">ATT&amp;CK: Adversarial Tactics, Techniques, and Common Knowledge  </w:t>
      </w:r>
    </w:p>
    <w:p w14:paraId="3DF9A730" w14:textId="77777777" w:rsidR="00E20032" w:rsidRPr="00E20032" w:rsidRDefault="00E20032" w:rsidP="00E20032">
      <w:pPr>
        <w:pStyle w:val="NoSpacing"/>
        <w:rPr>
          <w:sz w:val="20"/>
          <w:szCs w:val="20"/>
        </w:rPr>
      </w:pPr>
      <w:r w:rsidRPr="00E20032">
        <w:rPr>
          <w:sz w:val="20"/>
          <w:szCs w:val="20"/>
        </w:rPr>
        <w:t xml:space="preserve">C2: Command-and-Control  </w:t>
      </w:r>
    </w:p>
    <w:p w14:paraId="2D8FA20C" w14:textId="77777777" w:rsidR="00E20032" w:rsidRPr="00E20032" w:rsidRDefault="00E20032" w:rsidP="00E20032">
      <w:pPr>
        <w:pStyle w:val="NoSpacing"/>
        <w:rPr>
          <w:sz w:val="20"/>
          <w:szCs w:val="20"/>
        </w:rPr>
      </w:pPr>
      <w:r w:rsidRPr="00E20032">
        <w:rPr>
          <w:sz w:val="20"/>
          <w:szCs w:val="20"/>
        </w:rPr>
        <w:t xml:space="preserve">CFAA: Computer Fraud and Abuse Act  </w:t>
      </w:r>
    </w:p>
    <w:p w14:paraId="7A487661" w14:textId="77777777" w:rsidR="00E20032" w:rsidRPr="00E20032" w:rsidRDefault="00E20032" w:rsidP="00E20032">
      <w:pPr>
        <w:pStyle w:val="NoSpacing"/>
        <w:rPr>
          <w:sz w:val="20"/>
          <w:szCs w:val="20"/>
        </w:rPr>
      </w:pPr>
      <w:r w:rsidRPr="00E20032">
        <w:rPr>
          <w:sz w:val="20"/>
          <w:szCs w:val="20"/>
        </w:rPr>
        <w:t xml:space="preserve">Cth: Commonwealth  </w:t>
      </w:r>
    </w:p>
    <w:p w14:paraId="48F26724" w14:textId="77777777" w:rsidR="00E20032" w:rsidRPr="00E20032" w:rsidRDefault="00E20032" w:rsidP="00E20032">
      <w:pPr>
        <w:pStyle w:val="NoSpacing"/>
        <w:rPr>
          <w:sz w:val="20"/>
          <w:szCs w:val="20"/>
        </w:rPr>
      </w:pPr>
      <w:r w:rsidRPr="00E20032">
        <w:rPr>
          <w:sz w:val="20"/>
          <w:szCs w:val="20"/>
        </w:rPr>
        <w:t xml:space="preserve">DLL: Dynamic-Link Library  </w:t>
      </w:r>
    </w:p>
    <w:p w14:paraId="166BAC51" w14:textId="77777777" w:rsidR="00E20032" w:rsidRPr="00E20032" w:rsidRDefault="00E20032" w:rsidP="00E20032">
      <w:pPr>
        <w:pStyle w:val="NoSpacing"/>
        <w:rPr>
          <w:sz w:val="20"/>
          <w:szCs w:val="20"/>
        </w:rPr>
      </w:pPr>
      <w:r w:rsidRPr="00E20032">
        <w:rPr>
          <w:sz w:val="20"/>
          <w:szCs w:val="20"/>
        </w:rPr>
        <w:t xml:space="preserve">DDoS: Distributed Denial-of-Service  </w:t>
      </w:r>
    </w:p>
    <w:p w14:paraId="3BBE69E8" w14:textId="77777777" w:rsidR="00E20032" w:rsidRPr="00E20032" w:rsidRDefault="00E20032" w:rsidP="00E20032">
      <w:pPr>
        <w:pStyle w:val="NoSpacing"/>
        <w:rPr>
          <w:sz w:val="20"/>
          <w:szCs w:val="20"/>
        </w:rPr>
      </w:pPr>
      <w:r w:rsidRPr="00E20032">
        <w:rPr>
          <w:sz w:val="20"/>
          <w:szCs w:val="20"/>
        </w:rPr>
        <w:t xml:space="preserve">DNS: Domain Name System  </w:t>
      </w:r>
    </w:p>
    <w:p w14:paraId="12F1B1E4" w14:textId="77777777" w:rsidR="00E20032" w:rsidRPr="00E20032" w:rsidRDefault="00E20032" w:rsidP="00E20032">
      <w:pPr>
        <w:pStyle w:val="NoSpacing"/>
        <w:rPr>
          <w:sz w:val="20"/>
          <w:szCs w:val="20"/>
        </w:rPr>
      </w:pPr>
      <w:r w:rsidRPr="00E20032">
        <w:rPr>
          <w:sz w:val="20"/>
          <w:szCs w:val="20"/>
        </w:rPr>
        <w:t xml:space="preserve">HTTP: Hypertext Transfer Protocol  </w:t>
      </w:r>
    </w:p>
    <w:p w14:paraId="5D422BAD" w14:textId="77777777" w:rsidR="00E20032" w:rsidRPr="00E20032" w:rsidRDefault="00E20032" w:rsidP="00E20032">
      <w:pPr>
        <w:pStyle w:val="NoSpacing"/>
        <w:rPr>
          <w:sz w:val="20"/>
          <w:szCs w:val="20"/>
        </w:rPr>
      </w:pPr>
      <w:r w:rsidRPr="00E20032">
        <w:rPr>
          <w:sz w:val="20"/>
          <w:szCs w:val="20"/>
        </w:rPr>
        <w:t xml:space="preserve">HTTPS: Hypertext Transfer Protocol Secure  </w:t>
      </w:r>
    </w:p>
    <w:p w14:paraId="4E92805C" w14:textId="77777777" w:rsidR="00E20032" w:rsidRPr="00E20032" w:rsidRDefault="00E20032" w:rsidP="00E20032">
      <w:pPr>
        <w:pStyle w:val="NoSpacing"/>
        <w:rPr>
          <w:sz w:val="20"/>
          <w:szCs w:val="20"/>
        </w:rPr>
      </w:pPr>
      <w:r w:rsidRPr="00E20032">
        <w:rPr>
          <w:sz w:val="20"/>
          <w:szCs w:val="20"/>
        </w:rPr>
        <w:t xml:space="preserve">IOC: Indicator of Compromise  </w:t>
      </w:r>
    </w:p>
    <w:p w14:paraId="65533491" w14:textId="77777777" w:rsidR="00E20032" w:rsidRPr="00E20032" w:rsidRDefault="00E20032" w:rsidP="00E20032">
      <w:pPr>
        <w:pStyle w:val="NoSpacing"/>
        <w:rPr>
          <w:sz w:val="20"/>
          <w:szCs w:val="20"/>
        </w:rPr>
      </w:pPr>
      <w:r w:rsidRPr="00E20032">
        <w:rPr>
          <w:sz w:val="20"/>
          <w:szCs w:val="20"/>
        </w:rPr>
        <w:t xml:space="preserve">IP: Internet Protocol  </w:t>
      </w:r>
    </w:p>
    <w:p w14:paraId="44149523" w14:textId="77777777" w:rsidR="00E20032" w:rsidRPr="00E20032" w:rsidRDefault="00E20032" w:rsidP="00E20032">
      <w:pPr>
        <w:pStyle w:val="NoSpacing"/>
        <w:rPr>
          <w:sz w:val="20"/>
          <w:szCs w:val="20"/>
        </w:rPr>
      </w:pPr>
      <w:r w:rsidRPr="00E20032">
        <w:rPr>
          <w:sz w:val="20"/>
          <w:szCs w:val="20"/>
        </w:rPr>
        <w:t xml:space="preserve">MITRE: MITRE Corporation  </w:t>
      </w:r>
    </w:p>
    <w:p w14:paraId="64AA4038" w14:textId="77777777" w:rsidR="00E20032" w:rsidRPr="00E20032" w:rsidRDefault="00E20032" w:rsidP="00E20032">
      <w:pPr>
        <w:pStyle w:val="NoSpacing"/>
        <w:rPr>
          <w:sz w:val="20"/>
          <w:szCs w:val="20"/>
        </w:rPr>
      </w:pPr>
      <w:r w:rsidRPr="00E20032">
        <w:rPr>
          <w:sz w:val="20"/>
          <w:szCs w:val="20"/>
        </w:rPr>
        <w:t xml:space="preserve">P2P: Peer-to-Peer  </w:t>
      </w:r>
    </w:p>
    <w:p w14:paraId="726EA2BF" w14:textId="77777777" w:rsidR="00E20032" w:rsidRPr="00E20032" w:rsidRDefault="00E20032" w:rsidP="00E20032">
      <w:pPr>
        <w:pStyle w:val="NoSpacing"/>
        <w:rPr>
          <w:sz w:val="20"/>
          <w:szCs w:val="20"/>
        </w:rPr>
      </w:pPr>
      <w:r w:rsidRPr="00E20032">
        <w:rPr>
          <w:sz w:val="20"/>
          <w:szCs w:val="20"/>
        </w:rPr>
        <w:t xml:space="preserve">RAM: Random Access Memory  </w:t>
      </w:r>
    </w:p>
    <w:p w14:paraId="196663A3" w14:textId="77777777" w:rsidR="00E20032" w:rsidRPr="00E20032" w:rsidRDefault="00E20032" w:rsidP="00E20032">
      <w:pPr>
        <w:pStyle w:val="NoSpacing"/>
        <w:rPr>
          <w:sz w:val="20"/>
          <w:szCs w:val="20"/>
        </w:rPr>
      </w:pPr>
      <w:r w:rsidRPr="00E20032">
        <w:rPr>
          <w:sz w:val="20"/>
          <w:szCs w:val="20"/>
        </w:rPr>
        <w:t xml:space="preserve">RaaS: Ransomware-as-a-Service  </w:t>
      </w:r>
    </w:p>
    <w:p w14:paraId="08092D93" w14:textId="77777777" w:rsidR="00E20032" w:rsidRPr="00E20032" w:rsidRDefault="00E20032" w:rsidP="00E20032">
      <w:pPr>
        <w:pStyle w:val="NoSpacing"/>
        <w:rPr>
          <w:sz w:val="20"/>
          <w:szCs w:val="20"/>
        </w:rPr>
      </w:pPr>
      <w:r w:rsidRPr="00E20032">
        <w:rPr>
          <w:sz w:val="20"/>
          <w:szCs w:val="20"/>
        </w:rPr>
        <w:t xml:space="preserve">SaaS: Software-as-a-Service  </w:t>
      </w:r>
    </w:p>
    <w:p w14:paraId="63260D35" w14:textId="77777777" w:rsidR="00E20032" w:rsidRPr="00E20032" w:rsidRDefault="00E20032" w:rsidP="00E20032">
      <w:pPr>
        <w:pStyle w:val="NoSpacing"/>
        <w:rPr>
          <w:sz w:val="20"/>
          <w:szCs w:val="20"/>
        </w:rPr>
      </w:pPr>
      <w:r w:rsidRPr="00E20032">
        <w:rPr>
          <w:sz w:val="20"/>
          <w:szCs w:val="20"/>
        </w:rPr>
        <w:t xml:space="preserve">TCP: Transmission Control Protocol  </w:t>
      </w:r>
    </w:p>
    <w:p w14:paraId="45D59BEC" w14:textId="77777777" w:rsidR="00E20032" w:rsidRPr="00E20032" w:rsidRDefault="00E20032" w:rsidP="00E20032">
      <w:pPr>
        <w:pStyle w:val="NoSpacing"/>
        <w:rPr>
          <w:sz w:val="20"/>
          <w:szCs w:val="20"/>
        </w:rPr>
      </w:pPr>
      <w:r w:rsidRPr="00E20032">
        <w:rPr>
          <w:sz w:val="20"/>
          <w:szCs w:val="20"/>
        </w:rPr>
        <w:t xml:space="preserve">VM: Virtual Machine  </w:t>
      </w:r>
    </w:p>
    <w:p w14:paraId="2ECB7544" w14:textId="77777777" w:rsidR="00E20032" w:rsidRPr="00E20032" w:rsidRDefault="00E20032" w:rsidP="00E20032">
      <w:pPr>
        <w:pStyle w:val="NoSpacing"/>
        <w:rPr>
          <w:sz w:val="20"/>
          <w:szCs w:val="20"/>
        </w:rPr>
      </w:pPr>
      <w:r w:rsidRPr="00E20032">
        <w:rPr>
          <w:sz w:val="20"/>
          <w:szCs w:val="20"/>
        </w:rPr>
        <w:t xml:space="preserve">VBS: Visual Basic Script  </w:t>
      </w:r>
    </w:p>
    <w:p w14:paraId="4E5E84F3" w14:textId="77777777" w:rsidR="00E20032" w:rsidRPr="00E20032" w:rsidRDefault="00E20032" w:rsidP="00E20032">
      <w:pPr>
        <w:pStyle w:val="NoSpacing"/>
        <w:rPr>
          <w:sz w:val="20"/>
          <w:szCs w:val="20"/>
        </w:rPr>
      </w:pPr>
      <w:r w:rsidRPr="00E20032">
        <w:rPr>
          <w:sz w:val="20"/>
          <w:szCs w:val="20"/>
        </w:rPr>
        <w:t xml:space="preserve">WMI: Windows Management Instrumentation  </w:t>
      </w:r>
    </w:p>
    <w:p w14:paraId="338838F5" w14:textId="1B1F308D" w:rsidR="00E20032" w:rsidRPr="00E20032" w:rsidRDefault="00E20032" w:rsidP="00E20032">
      <w:pPr>
        <w:pStyle w:val="NoSpacing"/>
        <w:rPr>
          <w:sz w:val="20"/>
          <w:szCs w:val="20"/>
        </w:rPr>
      </w:pPr>
      <w:r w:rsidRPr="00E20032">
        <w:rPr>
          <w:sz w:val="20"/>
          <w:szCs w:val="20"/>
        </w:rPr>
        <w:t xml:space="preserve">YARA: Yet Another Recursive Acronym  </w:t>
      </w:r>
    </w:p>
    <w:p w14:paraId="6AF4C204" w14:textId="5D3DF450" w:rsidR="001302F4" w:rsidRPr="004349FB" w:rsidRDefault="0065529B" w:rsidP="005921EF">
      <w:pPr>
        <w:pStyle w:val="Heading2"/>
        <w:rPr>
          <w:rFonts w:ascii="Calibri" w:hAnsi="Calibri" w:cs="Calibri"/>
          <w:b/>
          <w:bCs/>
          <w:color w:val="215E99" w:themeColor="text2" w:themeTint="BF"/>
          <w:sz w:val="26"/>
          <w:szCs w:val="26"/>
        </w:rPr>
      </w:pPr>
      <w:bookmarkStart w:id="26" w:name="_Toc195440898"/>
      <w:r w:rsidRPr="004349FB">
        <w:rPr>
          <w:rFonts w:ascii="Calibri" w:hAnsi="Calibri" w:cs="Calibri"/>
          <w:b/>
          <w:bCs/>
          <w:color w:val="215E99" w:themeColor="text2" w:themeTint="BF"/>
          <w:sz w:val="26"/>
          <w:szCs w:val="26"/>
        </w:rPr>
        <w:t>7.</w:t>
      </w:r>
      <w:r w:rsidR="00AA6664" w:rsidRPr="004349FB">
        <w:rPr>
          <w:rFonts w:ascii="Calibri" w:hAnsi="Calibri" w:cs="Calibri"/>
          <w:b/>
          <w:bCs/>
          <w:color w:val="215E99" w:themeColor="text2" w:themeTint="BF"/>
          <w:sz w:val="26"/>
          <w:szCs w:val="26"/>
        </w:rPr>
        <w:t>2</w:t>
      </w:r>
      <w:r w:rsidRPr="004349FB">
        <w:rPr>
          <w:rFonts w:ascii="Calibri" w:hAnsi="Calibri" w:cs="Calibri"/>
          <w:b/>
          <w:bCs/>
          <w:color w:val="215E99" w:themeColor="text2" w:themeTint="BF"/>
          <w:sz w:val="26"/>
          <w:szCs w:val="26"/>
        </w:rPr>
        <w:t xml:space="preserve"> List of Figures </w:t>
      </w:r>
      <w:r w:rsidR="00463B07" w:rsidRPr="004349FB">
        <w:rPr>
          <w:rFonts w:ascii="Calibri" w:hAnsi="Calibri" w:cs="Calibri"/>
          <w:b/>
          <w:bCs/>
          <w:color w:val="215E99" w:themeColor="text2" w:themeTint="BF"/>
          <w:sz w:val="26"/>
          <w:szCs w:val="26"/>
        </w:rPr>
        <w:t>and Tables</w:t>
      </w:r>
      <w:bookmarkEnd w:id="26"/>
    </w:p>
    <w:p w14:paraId="4AC4129B" w14:textId="77777777" w:rsidR="001302F4" w:rsidRPr="00035A43" w:rsidRDefault="001302F4" w:rsidP="001302F4">
      <w:pPr>
        <w:pStyle w:val="NoSpacing"/>
        <w:rPr>
          <w:sz w:val="20"/>
          <w:szCs w:val="20"/>
        </w:rPr>
      </w:pPr>
      <w:r w:rsidRPr="00035A43">
        <w:rPr>
          <w:sz w:val="20"/>
          <w:szCs w:val="20"/>
        </w:rPr>
        <w:t>Figure 1: Payload creation using Metasploit msfvenom</w:t>
      </w:r>
    </w:p>
    <w:p w14:paraId="5F0AA796" w14:textId="77777777" w:rsidR="001302F4" w:rsidRPr="00035A43" w:rsidRDefault="001302F4" w:rsidP="001302F4">
      <w:pPr>
        <w:pStyle w:val="NoSpacing"/>
        <w:rPr>
          <w:sz w:val="20"/>
          <w:szCs w:val="20"/>
        </w:rPr>
      </w:pPr>
      <w:r w:rsidRPr="00035A43">
        <w:rPr>
          <w:sz w:val="20"/>
          <w:szCs w:val="20"/>
        </w:rPr>
        <w:t>Figure 2: The payload</w:t>
      </w:r>
    </w:p>
    <w:p w14:paraId="36CC192F" w14:textId="77777777" w:rsidR="001302F4" w:rsidRPr="00035A43" w:rsidRDefault="001302F4" w:rsidP="001302F4">
      <w:pPr>
        <w:pStyle w:val="NoSpacing"/>
        <w:rPr>
          <w:sz w:val="20"/>
          <w:szCs w:val="20"/>
        </w:rPr>
      </w:pPr>
      <w:r w:rsidRPr="00035A43">
        <w:rPr>
          <w:sz w:val="20"/>
          <w:szCs w:val="20"/>
        </w:rPr>
        <w:t>Figure 3: The Metasploit listener started</w:t>
      </w:r>
    </w:p>
    <w:p w14:paraId="4EEEE4EF" w14:textId="77777777" w:rsidR="001302F4" w:rsidRPr="00035A43" w:rsidRDefault="001302F4" w:rsidP="001302F4">
      <w:pPr>
        <w:pStyle w:val="NoSpacing"/>
        <w:rPr>
          <w:sz w:val="20"/>
          <w:szCs w:val="20"/>
        </w:rPr>
      </w:pPr>
      <w:r w:rsidRPr="00035A43">
        <w:rPr>
          <w:sz w:val="20"/>
          <w:szCs w:val="20"/>
        </w:rPr>
        <w:t xml:space="preserve">Figure 4: The payload executed directly in memory on the victim </w:t>
      </w:r>
    </w:p>
    <w:p w14:paraId="3DD17BE4" w14:textId="77777777" w:rsidR="001302F4" w:rsidRPr="00035A43" w:rsidRDefault="001302F4" w:rsidP="001302F4">
      <w:pPr>
        <w:pStyle w:val="NoSpacing"/>
        <w:rPr>
          <w:sz w:val="20"/>
          <w:szCs w:val="20"/>
        </w:rPr>
      </w:pPr>
      <w:r w:rsidRPr="00035A43">
        <w:rPr>
          <w:sz w:val="20"/>
          <w:szCs w:val="20"/>
        </w:rPr>
        <w:t>Figure 5: The meterpreter reverse shell opened on the attacker Linux machine</w:t>
      </w:r>
    </w:p>
    <w:p w14:paraId="288AB637" w14:textId="77777777" w:rsidR="001302F4" w:rsidRPr="00035A43" w:rsidRDefault="001302F4" w:rsidP="001302F4">
      <w:pPr>
        <w:pStyle w:val="NoSpacing"/>
        <w:rPr>
          <w:sz w:val="20"/>
          <w:szCs w:val="20"/>
        </w:rPr>
      </w:pPr>
      <w:r w:rsidRPr="00035A43">
        <w:rPr>
          <w:sz w:val="20"/>
          <w:szCs w:val="20"/>
        </w:rPr>
        <w:t>Figure 6: cd and ls commands revealing all the files in the system32 directory of the victim VM</w:t>
      </w:r>
    </w:p>
    <w:p w14:paraId="6C7D3465" w14:textId="77777777" w:rsidR="001302F4" w:rsidRPr="00035A43" w:rsidRDefault="001302F4" w:rsidP="001302F4">
      <w:pPr>
        <w:pStyle w:val="NoSpacing"/>
        <w:rPr>
          <w:sz w:val="20"/>
          <w:szCs w:val="20"/>
        </w:rPr>
      </w:pPr>
      <w:r w:rsidRPr="00035A43">
        <w:rPr>
          <w:sz w:val="20"/>
          <w:szCs w:val="20"/>
        </w:rPr>
        <w:t>Figure 7: Secrets.txt file on the victim machine</w:t>
      </w:r>
    </w:p>
    <w:p w14:paraId="1A4FED6C" w14:textId="77777777" w:rsidR="001302F4" w:rsidRPr="00035A43" w:rsidRDefault="001302F4" w:rsidP="001302F4">
      <w:pPr>
        <w:pStyle w:val="NoSpacing"/>
        <w:rPr>
          <w:sz w:val="20"/>
          <w:szCs w:val="20"/>
        </w:rPr>
      </w:pPr>
      <w:r w:rsidRPr="00035A43">
        <w:rPr>
          <w:sz w:val="20"/>
          <w:szCs w:val="20"/>
        </w:rPr>
        <w:t>Figure 8: Meterpreter command to download and steal the Secrets.txt file to the attacker’s machine</w:t>
      </w:r>
    </w:p>
    <w:p w14:paraId="0753FCEA" w14:textId="77777777" w:rsidR="001302F4" w:rsidRPr="00035A43" w:rsidRDefault="001302F4" w:rsidP="001302F4">
      <w:pPr>
        <w:pStyle w:val="NoSpacing"/>
        <w:rPr>
          <w:sz w:val="20"/>
          <w:szCs w:val="20"/>
        </w:rPr>
      </w:pPr>
      <w:r w:rsidRPr="00035A43">
        <w:rPr>
          <w:sz w:val="20"/>
          <w:szCs w:val="20"/>
        </w:rPr>
        <w:t>Figure 9: Secrets.txt file stolen and downloaded on attacker’s machine</w:t>
      </w:r>
    </w:p>
    <w:p w14:paraId="3C1A44B8" w14:textId="77777777" w:rsidR="001302F4" w:rsidRPr="00035A43" w:rsidRDefault="001302F4" w:rsidP="001302F4">
      <w:pPr>
        <w:pStyle w:val="NoSpacing"/>
        <w:rPr>
          <w:sz w:val="20"/>
          <w:szCs w:val="20"/>
        </w:rPr>
      </w:pPr>
      <w:r w:rsidRPr="00035A43">
        <w:rPr>
          <w:sz w:val="20"/>
          <w:szCs w:val="20"/>
        </w:rPr>
        <w:t>Figure 10: Running screenshot command to get full screenshot and steal data from victim</w:t>
      </w:r>
    </w:p>
    <w:p w14:paraId="56CB2B06" w14:textId="77777777" w:rsidR="001302F4" w:rsidRPr="00035A43" w:rsidRDefault="001302F4" w:rsidP="001302F4">
      <w:pPr>
        <w:pStyle w:val="NoSpacing"/>
        <w:rPr>
          <w:sz w:val="20"/>
          <w:szCs w:val="20"/>
        </w:rPr>
      </w:pPr>
      <w:r w:rsidRPr="00035A43">
        <w:rPr>
          <w:sz w:val="20"/>
          <w:szCs w:val="20"/>
        </w:rPr>
        <w:t>Figure 11: Downloaded Screenshot of Victim VM on attacker VM</w:t>
      </w:r>
    </w:p>
    <w:p w14:paraId="4B3E5966" w14:textId="77777777" w:rsidR="001302F4" w:rsidRPr="00035A43" w:rsidRDefault="001302F4" w:rsidP="001302F4">
      <w:pPr>
        <w:pStyle w:val="NoSpacing"/>
        <w:rPr>
          <w:sz w:val="20"/>
          <w:szCs w:val="20"/>
        </w:rPr>
      </w:pPr>
      <w:r w:rsidRPr="00035A43">
        <w:rPr>
          <w:sz w:val="20"/>
          <w:szCs w:val="20"/>
        </w:rPr>
        <w:t xml:space="preserve">Figure 12: Running persistence </w:t>
      </w:r>
    </w:p>
    <w:p w14:paraId="31F87E30" w14:textId="77777777" w:rsidR="001302F4" w:rsidRPr="00035A43" w:rsidRDefault="001302F4" w:rsidP="001302F4">
      <w:pPr>
        <w:pStyle w:val="NoSpacing"/>
        <w:rPr>
          <w:sz w:val="20"/>
          <w:szCs w:val="20"/>
        </w:rPr>
      </w:pPr>
      <w:r w:rsidRPr="00035A43">
        <w:rPr>
          <w:sz w:val="20"/>
          <w:szCs w:val="20"/>
        </w:rPr>
        <w:t>Figure 13: The zEuXGVY.vbs persistence script on the victim machine</w:t>
      </w:r>
    </w:p>
    <w:p w14:paraId="250DD300" w14:textId="77777777" w:rsidR="001302F4" w:rsidRPr="00035A43" w:rsidRDefault="001302F4" w:rsidP="001302F4">
      <w:pPr>
        <w:pStyle w:val="NoSpacing"/>
        <w:rPr>
          <w:sz w:val="20"/>
          <w:szCs w:val="20"/>
        </w:rPr>
      </w:pPr>
      <w:r w:rsidRPr="00035A43">
        <w:rPr>
          <w:sz w:val="20"/>
          <w:szCs w:val="20"/>
        </w:rPr>
        <w:t>Figure 14: C2 server on the attacker VM</w:t>
      </w:r>
    </w:p>
    <w:p w14:paraId="1E647F7E" w14:textId="77777777" w:rsidR="001302F4" w:rsidRPr="00035A43" w:rsidRDefault="001302F4" w:rsidP="001302F4">
      <w:pPr>
        <w:pStyle w:val="NoSpacing"/>
        <w:rPr>
          <w:sz w:val="20"/>
          <w:szCs w:val="20"/>
        </w:rPr>
      </w:pPr>
      <w:r w:rsidRPr="00035A43">
        <w:rPr>
          <w:sz w:val="20"/>
          <w:szCs w:val="20"/>
        </w:rPr>
        <w:t>Figure 15: Listener on attacker VM waiting for sniffed keystrokes</w:t>
      </w:r>
    </w:p>
    <w:p w14:paraId="107BCC1C" w14:textId="77777777" w:rsidR="001302F4" w:rsidRPr="00035A43" w:rsidRDefault="001302F4" w:rsidP="001302F4">
      <w:pPr>
        <w:pStyle w:val="NoSpacing"/>
        <w:rPr>
          <w:rFonts w:asciiTheme="majorHAnsi" w:hAnsiTheme="majorHAnsi" w:cs="Calibri"/>
          <w:sz w:val="20"/>
          <w:szCs w:val="20"/>
        </w:rPr>
      </w:pPr>
      <w:r w:rsidRPr="00035A43">
        <w:rPr>
          <w:rFonts w:asciiTheme="majorHAnsi" w:hAnsiTheme="majorHAnsi" w:cs="Calibri"/>
          <w:sz w:val="20"/>
          <w:szCs w:val="20"/>
        </w:rPr>
        <w:lastRenderedPageBreak/>
        <w:t>Figure 16: Keylogger.py malicious program sniffing key strokes on the Victim machine</w:t>
      </w:r>
    </w:p>
    <w:p w14:paraId="7851FEA6" w14:textId="77777777" w:rsidR="001302F4" w:rsidRPr="00035A43" w:rsidRDefault="001302F4" w:rsidP="001302F4">
      <w:pPr>
        <w:pStyle w:val="NoSpacing"/>
        <w:rPr>
          <w:rFonts w:asciiTheme="majorHAnsi" w:hAnsiTheme="majorHAnsi" w:cs="Calibri"/>
          <w:sz w:val="20"/>
          <w:szCs w:val="20"/>
        </w:rPr>
      </w:pPr>
      <w:r w:rsidRPr="00035A43">
        <w:rPr>
          <w:rFonts w:asciiTheme="majorHAnsi" w:hAnsiTheme="majorHAnsi" w:cs="Calibri"/>
          <w:sz w:val="20"/>
          <w:szCs w:val="20"/>
        </w:rPr>
        <w:t>Figure 17: Persistence script added to insert an entry into the registry keys to load this file on every reboot</w:t>
      </w:r>
    </w:p>
    <w:p w14:paraId="7CA31425" w14:textId="77777777" w:rsidR="001302F4" w:rsidRPr="00035A43" w:rsidRDefault="001302F4" w:rsidP="001302F4">
      <w:pPr>
        <w:pStyle w:val="NoSpacing"/>
        <w:rPr>
          <w:rFonts w:asciiTheme="majorHAnsi" w:hAnsiTheme="majorHAnsi" w:cs="Calibri"/>
          <w:sz w:val="20"/>
          <w:szCs w:val="20"/>
        </w:rPr>
      </w:pPr>
      <w:r w:rsidRPr="00035A43">
        <w:rPr>
          <w:rFonts w:asciiTheme="majorHAnsi" w:hAnsiTheme="majorHAnsi" w:cs="Calibri"/>
          <w:sz w:val="20"/>
          <w:szCs w:val="20"/>
        </w:rPr>
        <w:t>Figure 18: Unsuspecting User typing his confidential credentials on their system</w:t>
      </w:r>
    </w:p>
    <w:p w14:paraId="1748DABC" w14:textId="77777777" w:rsidR="001302F4" w:rsidRDefault="001302F4" w:rsidP="001302F4">
      <w:pPr>
        <w:pStyle w:val="NoSpacing"/>
        <w:rPr>
          <w:rFonts w:asciiTheme="majorHAnsi" w:hAnsiTheme="majorHAnsi" w:cs="Calibri"/>
          <w:sz w:val="20"/>
          <w:szCs w:val="20"/>
        </w:rPr>
      </w:pPr>
      <w:r w:rsidRPr="00035A43">
        <w:rPr>
          <w:rFonts w:asciiTheme="majorHAnsi" w:hAnsiTheme="majorHAnsi" w:cs="Calibri"/>
          <w:sz w:val="20"/>
          <w:szCs w:val="20"/>
        </w:rPr>
        <w:t>Figure 19: Victim’s credentials keylogged and transferred to the Attacker machine for exploitation</w:t>
      </w:r>
    </w:p>
    <w:p w14:paraId="451F7E1D" w14:textId="77777777" w:rsidR="001302F4" w:rsidRDefault="001302F4" w:rsidP="001302F4">
      <w:pPr>
        <w:pStyle w:val="NoSpacing"/>
        <w:rPr>
          <w:rFonts w:asciiTheme="majorHAnsi" w:hAnsiTheme="majorHAnsi" w:cs="Calibri"/>
          <w:sz w:val="20"/>
          <w:szCs w:val="20"/>
        </w:rPr>
      </w:pPr>
    </w:p>
    <w:p w14:paraId="12895E68" w14:textId="77777777" w:rsidR="000759CC" w:rsidRDefault="000759CC" w:rsidP="001302F4">
      <w:pPr>
        <w:pStyle w:val="NoSpacing"/>
        <w:rPr>
          <w:rFonts w:asciiTheme="majorHAnsi" w:hAnsiTheme="majorHAnsi" w:cs="Calibri"/>
          <w:sz w:val="20"/>
          <w:szCs w:val="20"/>
        </w:rPr>
      </w:pPr>
    </w:p>
    <w:p w14:paraId="42FAF70F" w14:textId="77777777" w:rsidR="000759CC" w:rsidRDefault="000759CC" w:rsidP="001302F4">
      <w:pPr>
        <w:pStyle w:val="NoSpacing"/>
        <w:rPr>
          <w:rFonts w:asciiTheme="majorHAnsi" w:hAnsiTheme="majorHAnsi" w:cs="Calibri"/>
          <w:sz w:val="20"/>
          <w:szCs w:val="20"/>
        </w:rPr>
      </w:pPr>
    </w:p>
    <w:p w14:paraId="6435F9B9" w14:textId="77777777" w:rsidR="001302F4" w:rsidRPr="00035A43" w:rsidRDefault="001302F4" w:rsidP="001302F4">
      <w:pPr>
        <w:pStyle w:val="NoSpacing"/>
        <w:rPr>
          <w:sz w:val="20"/>
          <w:szCs w:val="20"/>
        </w:rPr>
      </w:pPr>
      <w:r w:rsidRPr="00035A43">
        <w:rPr>
          <w:sz w:val="20"/>
          <w:szCs w:val="20"/>
        </w:rPr>
        <w:t>Table 1: MITRE ATT&amp;CK Techniques involved in fileless malware attack</w:t>
      </w:r>
    </w:p>
    <w:p w14:paraId="05BA0A39" w14:textId="101A5EDB" w:rsidR="001302F4" w:rsidRPr="00035A43" w:rsidRDefault="001302F4" w:rsidP="001302F4">
      <w:pPr>
        <w:pStyle w:val="NoSpacing"/>
        <w:rPr>
          <w:sz w:val="20"/>
          <w:szCs w:val="20"/>
        </w:rPr>
      </w:pPr>
      <w:r w:rsidRPr="00035A43">
        <w:rPr>
          <w:sz w:val="20"/>
          <w:szCs w:val="20"/>
        </w:rPr>
        <w:t xml:space="preserve">Table 2: MITRE ATT&amp;CK Techniques involved in </w:t>
      </w:r>
      <w:r w:rsidR="00EF019F">
        <w:rPr>
          <w:sz w:val="20"/>
          <w:szCs w:val="20"/>
        </w:rPr>
        <w:t>keylogger</w:t>
      </w:r>
    </w:p>
    <w:p w14:paraId="4D26E248" w14:textId="798CCE8C" w:rsidR="001302F4" w:rsidRPr="00035A43" w:rsidRDefault="001302F4" w:rsidP="001302F4">
      <w:pPr>
        <w:pStyle w:val="NoSpacing"/>
        <w:rPr>
          <w:sz w:val="20"/>
          <w:szCs w:val="20"/>
        </w:rPr>
      </w:pPr>
      <w:r w:rsidRPr="00035A43">
        <w:rPr>
          <w:sz w:val="20"/>
          <w:szCs w:val="20"/>
        </w:rPr>
        <w:t xml:space="preserve">Table 3: </w:t>
      </w:r>
      <w:r w:rsidR="00EF019F">
        <w:rPr>
          <w:sz w:val="20"/>
          <w:szCs w:val="20"/>
        </w:rPr>
        <w:t xml:space="preserve">Comparative analysis of the 5 malware attacks </w:t>
      </w:r>
    </w:p>
    <w:p w14:paraId="47594B9A" w14:textId="35B1DEA8" w:rsidR="00612562" w:rsidRPr="002D7D23" w:rsidRDefault="008A5F96" w:rsidP="008217DA">
      <w:pPr>
        <w:pStyle w:val="Heading1"/>
        <w:rPr>
          <w:rFonts w:ascii="Calibri" w:hAnsi="Calibri" w:cs="Calibri"/>
          <w:b/>
          <w:bCs/>
          <w:color w:val="215E99" w:themeColor="text2" w:themeTint="BF"/>
          <w:sz w:val="22"/>
          <w:szCs w:val="22"/>
        </w:rPr>
      </w:pPr>
      <w:bookmarkStart w:id="27" w:name="_Toc194070990"/>
      <w:bookmarkStart w:id="28" w:name="_Toc195440899"/>
      <w:r>
        <w:rPr>
          <w:rFonts w:ascii="Calibri" w:hAnsi="Calibri" w:cs="Calibri"/>
          <w:b/>
          <w:bCs/>
          <w:color w:val="215E99" w:themeColor="text2" w:themeTint="BF"/>
          <w:sz w:val="34"/>
          <w:szCs w:val="34"/>
        </w:rPr>
        <w:t>8</w:t>
      </w:r>
      <w:r w:rsidR="00612562" w:rsidRPr="002D7D23">
        <w:rPr>
          <w:rFonts w:ascii="Calibri" w:hAnsi="Calibri" w:cs="Calibri"/>
          <w:b/>
          <w:bCs/>
          <w:color w:val="215E99" w:themeColor="text2" w:themeTint="BF"/>
          <w:sz w:val="34"/>
          <w:szCs w:val="34"/>
        </w:rPr>
        <w:t>. References</w:t>
      </w:r>
      <w:bookmarkEnd w:id="27"/>
      <w:bookmarkEnd w:id="28"/>
      <w:r w:rsidR="00612562" w:rsidRPr="002D7D23">
        <w:rPr>
          <w:rFonts w:ascii="Calibri" w:hAnsi="Calibri" w:cs="Calibri"/>
          <w:b/>
          <w:bCs/>
          <w:color w:val="215E99" w:themeColor="text2" w:themeTint="BF"/>
          <w:sz w:val="34"/>
          <w:szCs w:val="34"/>
        </w:rPr>
        <w:t xml:space="preserve"> </w:t>
      </w:r>
    </w:p>
    <w:p w14:paraId="604762CE" w14:textId="77777777" w:rsidR="007922B7" w:rsidRPr="007922B7" w:rsidRDefault="007922B7" w:rsidP="007922B7">
      <w:pPr>
        <w:rPr>
          <w:rFonts w:ascii="Calibri" w:hAnsi="Calibri" w:cs="Calibri"/>
          <w:b/>
          <w:bCs/>
          <w:sz w:val="22"/>
          <w:szCs w:val="22"/>
        </w:rPr>
      </w:pPr>
      <w:r w:rsidRPr="007922B7">
        <w:rPr>
          <w:rFonts w:ascii="Calibri" w:hAnsi="Calibri" w:cs="Calibri"/>
          <w:b/>
          <w:bCs/>
          <w:sz w:val="22"/>
          <w:szCs w:val="22"/>
        </w:rPr>
        <w:t>Fileless Malware</w:t>
      </w:r>
    </w:p>
    <w:p w14:paraId="2DA6658F" w14:textId="467622C3" w:rsidR="007922B7" w:rsidRPr="007922B7" w:rsidRDefault="007922B7" w:rsidP="007922B7">
      <w:pPr>
        <w:pStyle w:val="ListParagraph"/>
        <w:numPr>
          <w:ilvl w:val="0"/>
          <w:numId w:val="60"/>
        </w:numPr>
        <w:rPr>
          <w:rFonts w:ascii="Calibri" w:hAnsi="Calibri" w:cs="Calibri"/>
          <w:sz w:val="22"/>
          <w:szCs w:val="22"/>
        </w:rPr>
      </w:pPr>
      <w:r w:rsidRPr="007922B7">
        <w:rPr>
          <w:rFonts w:ascii="Calibri" w:hAnsi="Calibri" w:cs="Calibri"/>
          <w:sz w:val="22"/>
          <w:szCs w:val="22"/>
        </w:rPr>
        <w:t xml:space="preserve">Nguyen, T.-G., Nguyen, T.-N., Vu, D.-K., Bui, N.-L., Nguyen, V.-H., &amp; Luu, M.-T. (2023). </w:t>
      </w:r>
      <w:r w:rsidRPr="007922B7">
        <w:rPr>
          <w:rFonts w:ascii="Calibri" w:hAnsi="Calibri" w:cs="Calibri"/>
          <w:i/>
          <w:iCs/>
          <w:sz w:val="22"/>
          <w:szCs w:val="22"/>
        </w:rPr>
        <w:t>Detecting fileless malware on Windows with ATT&amp;CK: A practical approach</w:t>
      </w:r>
      <w:r w:rsidRPr="007922B7">
        <w:rPr>
          <w:rFonts w:ascii="Calibri" w:hAnsi="Calibri" w:cs="Calibri"/>
          <w:sz w:val="22"/>
          <w:szCs w:val="22"/>
        </w:rPr>
        <w:t xml:space="preserve">. Proceedings of the 2023 International Conference on Cybersecurity and Intelligence Systems, 55–63. </w:t>
      </w:r>
    </w:p>
    <w:p w14:paraId="6392E7ED" w14:textId="77777777" w:rsidR="007922B7" w:rsidRPr="007922B7" w:rsidRDefault="007922B7" w:rsidP="007922B7">
      <w:pPr>
        <w:pStyle w:val="ListParagraph"/>
        <w:numPr>
          <w:ilvl w:val="0"/>
          <w:numId w:val="60"/>
        </w:numPr>
        <w:rPr>
          <w:rFonts w:ascii="Calibri" w:hAnsi="Calibri" w:cs="Calibri"/>
          <w:sz w:val="22"/>
          <w:szCs w:val="22"/>
        </w:rPr>
      </w:pPr>
      <w:r w:rsidRPr="007922B7">
        <w:rPr>
          <w:rFonts w:ascii="Calibri" w:hAnsi="Calibri" w:cs="Calibri"/>
          <w:sz w:val="22"/>
          <w:szCs w:val="22"/>
        </w:rPr>
        <w:t xml:space="preserve">Ali, M., Khan, A., &amp; Latif, M. (2022). In-memory malware execution: Fileless attack strategies. </w:t>
      </w:r>
      <w:r w:rsidRPr="007922B7">
        <w:rPr>
          <w:rFonts w:ascii="Calibri" w:hAnsi="Calibri" w:cs="Calibri"/>
          <w:i/>
          <w:iCs/>
          <w:sz w:val="22"/>
          <w:szCs w:val="22"/>
        </w:rPr>
        <w:t>Journal of Cybersecurity Research</w:t>
      </w:r>
      <w:r w:rsidRPr="007922B7">
        <w:rPr>
          <w:rFonts w:ascii="Calibri" w:hAnsi="Calibri" w:cs="Calibri"/>
          <w:sz w:val="22"/>
          <w:szCs w:val="22"/>
        </w:rPr>
        <w:t>, 12(1), 45–61.</w:t>
      </w:r>
    </w:p>
    <w:p w14:paraId="15D86C28" w14:textId="77777777" w:rsidR="007922B7" w:rsidRPr="007922B7" w:rsidRDefault="007922B7" w:rsidP="007922B7">
      <w:pPr>
        <w:pStyle w:val="ListParagraph"/>
        <w:numPr>
          <w:ilvl w:val="0"/>
          <w:numId w:val="60"/>
        </w:numPr>
        <w:rPr>
          <w:rFonts w:ascii="Calibri" w:hAnsi="Calibri" w:cs="Calibri"/>
          <w:sz w:val="22"/>
          <w:szCs w:val="22"/>
        </w:rPr>
      </w:pPr>
      <w:r w:rsidRPr="007922B7">
        <w:rPr>
          <w:rFonts w:ascii="Calibri" w:hAnsi="Calibri" w:cs="Calibri"/>
          <w:sz w:val="22"/>
          <w:szCs w:val="22"/>
        </w:rPr>
        <w:t xml:space="preserve">Ryu, D., Park, Y., &amp; Choi, J. (2023). Memory forensics for detecting fileless malware. </w:t>
      </w:r>
      <w:r w:rsidRPr="007922B7">
        <w:rPr>
          <w:rFonts w:ascii="Calibri" w:hAnsi="Calibri" w:cs="Calibri"/>
          <w:i/>
          <w:iCs/>
          <w:sz w:val="22"/>
          <w:szCs w:val="22"/>
        </w:rPr>
        <w:t>Digital Investigation</w:t>
      </w:r>
      <w:r w:rsidRPr="007922B7">
        <w:rPr>
          <w:rFonts w:ascii="Calibri" w:hAnsi="Calibri" w:cs="Calibri"/>
          <w:sz w:val="22"/>
          <w:szCs w:val="22"/>
        </w:rPr>
        <w:t>, 44, 101216.</w:t>
      </w:r>
    </w:p>
    <w:p w14:paraId="2AB9F414" w14:textId="77777777" w:rsidR="007922B7" w:rsidRPr="007922B7" w:rsidRDefault="007922B7" w:rsidP="007922B7">
      <w:pPr>
        <w:pStyle w:val="ListParagraph"/>
        <w:numPr>
          <w:ilvl w:val="0"/>
          <w:numId w:val="60"/>
        </w:numPr>
        <w:rPr>
          <w:rFonts w:ascii="Calibri" w:hAnsi="Calibri" w:cs="Calibri"/>
          <w:sz w:val="22"/>
          <w:szCs w:val="22"/>
        </w:rPr>
      </w:pPr>
      <w:r w:rsidRPr="007922B7">
        <w:rPr>
          <w:rFonts w:ascii="Calibri" w:hAnsi="Calibri" w:cs="Calibri"/>
          <w:sz w:val="22"/>
          <w:szCs w:val="22"/>
        </w:rPr>
        <w:t xml:space="preserve">Sun, L., Zhang, J., &amp; Kim, S. (2023). Unveiling fileless attacks: Analysis of memory-resident threats. </w:t>
      </w:r>
      <w:r w:rsidRPr="007922B7">
        <w:rPr>
          <w:rFonts w:ascii="Calibri" w:hAnsi="Calibri" w:cs="Calibri"/>
          <w:i/>
          <w:iCs/>
          <w:sz w:val="22"/>
          <w:szCs w:val="22"/>
        </w:rPr>
        <w:t>IEEE Transactions on Dependable and Secure Computing</w:t>
      </w:r>
      <w:r w:rsidRPr="007922B7">
        <w:rPr>
          <w:rFonts w:ascii="Calibri" w:hAnsi="Calibri" w:cs="Calibri"/>
          <w:sz w:val="22"/>
          <w:szCs w:val="22"/>
        </w:rPr>
        <w:t>, 20(2), 198–213.</w:t>
      </w:r>
    </w:p>
    <w:p w14:paraId="3AD569EC" w14:textId="77777777" w:rsidR="007922B7" w:rsidRPr="007922B7" w:rsidRDefault="007922B7" w:rsidP="007922B7">
      <w:pPr>
        <w:rPr>
          <w:rFonts w:ascii="Calibri" w:hAnsi="Calibri" w:cs="Calibri"/>
          <w:b/>
          <w:bCs/>
          <w:sz w:val="22"/>
          <w:szCs w:val="22"/>
        </w:rPr>
      </w:pPr>
      <w:r w:rsidRPr="007922B7">
        <w:rPr>
          <w:rFonts w:ascii="Calibri" w:hAnsi="Calibri" w:cs="Calibri"/>
          <w:b/>
          <w:bCs/>
          <w:sz w:val="22"/>
          <w:szCs w:val="22"/>
        </w:rPr>
        <w:t>Phishing-Based Credential Stealers</w:t>
      </w:r>
    </w:p>
    <w:p w14:paraId="284D6797" w14:textId="7B35554E" w:rsidR="007922B7" w:rsidRPr="007922B7" w:rsidRDefault="007922B7" w:rsidP="007922B7">
      <w:pPr>
        <w:pStyle w:val="ListParagraph"/>
        <w:numPr>
          <w:ilvl w:val="0"/>
          <w:numId w:val="61"/>
        </w:numPr>
        <w:rPr>
          <w:rFonts w:ascii="Calibri" w:hAnsi="Calibri" w:cs="Calibri"/>
          <w:sz w:val="22"/>
          <w:szCs w:val="22"/>
        </w:rPr>
      </w:pPr>
      <w:r w:rsidRPr="007922B7">
        <w:rPr>
          <w:rFonts w:ascii="Calibri" w:hAnsi="Calibri" w:cs="Calibri"/>
          <w:sz w:val="22"/>
          <w:szCs w:val="22"/>
        </w:rPr>
        <w:t xml:space="preserve">Thomas, K., Li, F., Zand, A., Barrett, J., Ranieri, J., Invernizzi, L., Markov, Y., </w:t>
      </w:r>
      <w:proofErr w:type="spellStart"/>
      <w:r w:rsidRPr="007922B7">
        <w:rPr>
          <w:rFonts w:ascii="Calibri" w:hAnsi="Calibri" w:cs="Calibri"/>
          <w:sz w:val="22"/>
          <w:szCs w:val="22"/>
        </w:rPr>
        <w:t>Comanescu</w:t>
      </w:r>
      <w:proofErr w:type="spellEnd"/>
      <w:r w:rsidRPr="007922B7">
        <w:rPr>
          <w:rFonts w:ascii="Calibri" w:hAnsi="Calibri" w:cs="Calibri"/>
          <w:sz w:val="22"/>
          <w:szCs w:val="22"/>
        </w:rPr>
        <w:t xml:space="preserve">, O., </w:t>
      </w:r>
      <w:proofErr w:type="spellStart"/>
      <w:r w:rsidRPr="007922B7">
        <w:rPr>
          <w:rFonts w:ascii="Calibri" w:hAnsi="Calibri" w:cs="Calibri"/>
          <w:sz w:val="22"/>
          <w:szCs w:val="22"/>
        </w:rPr>
        <w:t>Eranti</w:t>
      </w:r>
      <w:proofErr w:type="spellEnd"/>
      <w:r w:rsidRPr="007922B7">
        <w:rPr>
          <w:rFonts w:ascii="Calibri" w:hAnsi="Calibri" w:cs="Calibri"/>
          <w:sz w:val="22"/>
          <w:szCs w:val="22"/>
        </w:rPr>
        <w:t xml:space="preserve">, V., &amp; Moscicki, A. (2017). </w:t>
      </w:r>
      <w:r w:rsidRPr="007922B7">
        <w:rPr>
          <w:rFonts w:ascii="Calibri" w:hAnsi="Calibri" w:cs="Calibri"/>
          <w:i/>
          <w:iCs/>
          <w:sz w:val="22"/>
          <w:szCs w:val="22"/>
        </w:rPr>
        <w:t xml:space="preserve">Data breaches, phishing, or </w:t>
      </w:r>
      <w:r w:rsidR="002A2691" w:rsidRPr="007922B7">
        <w:rPr>
          <w:rFonts w:ascii="Calibri" w:hAnsi="Calibri" w:cs="Calibri"/>
          <w:i/>
          <w:iCs/>
          <w:sz w:val="22"/>
          <w:szCs w:val="22"/>
        </w:rPr>
        <w:t>malware?</w:t>
      </w:r>
      <w:r w:rsidRPr="007922B7">
        <w:rPr>
          <w:rFonts w:ascii="Calibri" w:hAnsi="Calibri" w:cs="Calibri"/>
          <w:i/>
          <w:iCs/>
          <w:sz w:val="22"/>
          <w:szCs w:val="22"/>
        </w:rPr>
        <w:t xml:space="preserve"> Understanding the risks of stolen credentials</w:t>
      </w:r>
      <w:r w:rsidRPr="007922B7">
        <w:rPr>
          <w:rFonts w:ascii="Calibri" w:hAnsi="Calibri" w:cs="Calibri"/>
          <w:sz w:val="22"/>
          <w:szCs w:val="22"/>
        </w:rPr>
        <w:t xml:space="preserve">. In </w:t>
      </w:r>
      <w:r w:rsidRPr="007922B7">
        <w:rPr>
          <w:rFonts w:ascii="Calibri" w:hAnsi="Calibri" w:cs="Calibri"/>
          <w:i/>
          <w:iCs/>
          <w:sz w:val="22"/>
          <w:szCs w:val="22"/>
        </w:rPr>
        <w:t>Proceedings of the 2017 ACM SIGSAC Conference on Computer and Communications Security</w:t>
      </w:r>
      <w:r w:rsidRPr="007922B7">
        <w:rPr>
          <w:rFonts w:ascii="Calibri" w:hAnsi="Calibri" w:cs="Calibri"/>
          <w:sz w:val="22"/>
          <w:szCs w:val="22"/>
        </w:rPr>
        <w:t xml:space="preserve"> (pp. 1421–1434). ACM. </w:t>
      </w:r>
    </w:p>
    <w:p w14:paraId="3C8BD210" w14:textId="77777777" w:rsidR="007922B7" w:rsidRPr="007922B7" w:rsidRDefault="007922B7" w:rsidP="007922B7">
      <w:pPr>
        <w:pStyle w:val="ListParagraph"/>
        <w:numPr>
          <w:ilvl w:val="0"/>
          <w:numId w:val="61"/>
        </w:numPr>
        <w:rPr>
          <w:rFonts w:ascii="Calibri" w:hAnsi="Calibri" w:cs="Calibri"/>
          <w:sz w:val="22"/>
          <w:szCs w:val="22"/>
        </w:rPr>
      </w:pPr>
      <w:r w:rsidRPr="007922B7">
        <w:rPr>
          <w:rFonts w:ascii="Calibri" w:hAnsi="Calibri" w:cs="Calibri"/>
          <w:sz w:val="22"/>
          <w:szCs w:val="22"/>
        </w:rPr>
        <w:t xml:space="preserve">Adebayo, J., &amp; Obembe, O. (2023). Understanding the mechanics of credential harvesting in phishing attacks. </w:t>
      </w:r>
      <w:r w:rsidRPr="007922B7">
        <w:rPr>
          <w:rFonts w:ascii="Calibri" w:hAnsi="Calibri" w:cs="Calibri"/>
          <w:i/>
          <w:iCs/>
          <w:sz w:val="22"/>
          <w:szCs w:val="22"/>
        </w:rPr>
        <w:t>International Journal of Cybercrime Studies</w:t>
      </w:r>
      <w:r w:rsidRPr="007922B7">
        <w:rPr>
          <w:rFonts w:ascii="Calibri" w:hAnsi="Calibri" w:cs="Calibri"/>
          <w:sz w:val="22"/>
          <w:szCs w:val="22"/>
        </w:rPr>
        <w:t>, 15(1), 44–60.</w:t>
      </w:r>
    </w:p>
    <w:p w14:paraId="5B069138" w14:textId="77777777" w:rsidR="007922B7" w:rsidRPr="007922B7" w:rsidRDefault="007922B7" w:rsidP="007922B7">
      <w:pPr>
        <w:pStyle w:val="ListParagraph"/>
        <w:numPr>
          <w:ilvl w:val="0"/>
          <w:numId w:val="61"/>
        </w:numPr>
        <w:rPr>
          <w:rFonts w:ascii="Calibri" w:hAnsi="Calibri" w:cs="Calibri"/>
          <w:sz w:val="22"/>
          <w:szCs w:val="22"/>
        </w:rPr>
      </w:pPr>
      <w:r w:rsidRPr="007922B7">
        <w:rPr>
          <w:rFonts w:ascii="Calibri" w:hAnsi="Calibri" w:cs="Calibri"/>
          <w:sz w:val="22"/>
          <w:szCs w:val="22"/>
        </w:rPr>
        <w:t xml:space="preserve">Bashir, M., &amp; Papadopoulos, P. (2023). HTTPS abuse in phishing: Trust indicators and user deception. </w:t>
      </w:r>
      <w:r w:rsidRPr="007922B7">
        <w:rPr>
          <w:rFonts w:ascii="Calibri" w:hAnsi="Calibri" w:cs="Calibri"/>
          <w:i/>
          <w:iCs/>
          <w:sz w:val="22"/>
          <w:szCs w:val="22"/>
        </w:rPr>
        <w:t>ACM Transactions on Privacy and Security</w:t>
      </w:r>
      <w:r w:rsidRPr="007922B7">
        <w:rPr>
          <w:rFonts w:ascii="Calibri" w:hAnsi="Calibri" w:cs="Calibri"/>
          <w:sz w:val="22"/>
          <w:szCs w:val="22"/>
        </w:rPr>
        <w:t>, 26(3), 91.</w:t>
      </w:r>
    </w:p>
    <w:p w14:paraId="25FDF048" w14:textId="77777777" w:rsidR="007922B7" w:rsidRPr="007922B7" w:rsidRDefault="007922B7" w:rsidP="007922B7">
      <w:pPr>
        <w:pStyle w:val="ListParagraph"/>
        <w:numPr>
          <w:ilvl w:val="0"/>
          <w:numId w:val="61"/>
        </w:numPr>
        <w:rPr>
          <w:rFonts w:ascii="Calibri" w:hAnsi="Calibri" w:cs="Calibri"/>
          <w:sz w:val="22"/>
          <w:szCs w:val="22"/>
        </w:rPr>
      </w:pPr>
      <w:r w:rsidRPr="007922B7">
        <w:rPr>
          <w:rFonts w:ascii="Calibri" w:hAnsi="Calibri" w:cs="Calibri"/>
          <w:sz w:val="22"/>
          <w:szCs w:val="22"/>
        </w:rPr>
        <w:t xml:space="preserve">Orebaugh, A., &amp; Allnutt, S. (2022). Anatomy of a phishing kit: Techniques and trends. </w:t>
      </w:r>
      <w:r w:rsidRPr="007922B7">
        <w:rPr>
          <w:rFonts w:ascii="Calibri" w:hAnsi="Calibri" w:cs="Calibri"/>
          <w:i/>
          <w:iCs/>
          <w:sz w:val="22"/>
          <w:szCs w:val="22"/>
        </w:rPr>
        <w:t>Journal of Cybersecurity Insights</w:t>
      </w:r>
      <w:r w:rsidRPr="007922B7">
        <w:rPr>
          <w:rFonts w:ascii="Calibri" w:hAnsi="Calibri" w:cs="Calibri"/>
          <w:sz w:val="22"/>
          <w:szCs w:val="22"/>
        </w:rPr>
        <w:t>, 18(2), 102–117.</w:t>
      </w:r>
    </w:p>
    <w:p w14:paraId="19F7B2F4" w14:textId="77777777" w:rsidR="007922B7" w:rsidRPr="007922B7" w:rsidRDefault="007922B7" w:rsidP="007922B7">
      <w:pPr>
        <w:rPr>
          <w:rFonts w:ascii="Calibri" w:hAnsi="Calibri" w:cs="Calibri"/>
          <w:b/>
          <w:bCs/>
          <w:sz w:val="22"/>
          <w:szCs w:val="22"/>
        </w:rPr>
      </w:pPr>
      <w:r w:rsidRPr="007922B7">
        <w:rPr>
          <w:rFonts w:ascii="Calibri" w:hAnsi="Calibri" w:cs="Calibri"/>
          <w:b/>
          <w:bCs/>
          <w:sz w:val="22"/>
          <w:szCs w:val="22"/>
        </w:rPr>
        <w:t>Ransomware-as-a-Service (RaaS)</w:t>
      </w:r>
    </w:p>
    <w:p w14:paraId="4E990857" w14:textId="62509F53" w:rsidR="007922B7" w:rsidRPr="007922B7" w:rsidRDefault="007922B7" w:rsidP="007922B7">
      <w:pPr>
        <w:pStyle w:val="ListParagraph"/>
        <w:numPr>
          <w:ilvl w:val="0"/>
          <w:numId w:val="62"/>
        </w:numPr>
        <w:rPr>
          <w:rFonts w:ascii="Calibri" w:hAnsi="Calibri" w:cs="Calibri"/>
          <w:sz w:val="22"/>
          <w:szCs w:val="22"/>
        </w:rPr>
      </w:pPr>
      <w:r w:rsidRPr="007922B7">
        <w:rPr>
          <w:rFonts w:ascii="Calibri" w:hAnsi="Calibri" w:cs="Calibri"/>
          <w:sz w:val="22"/>
          <w:szCs w:val="22"/>
        </w:rPr>
        <w:t xml:space="preserve">Meurs, T., Junger, M., Tews, E., &amp; Abhishta, A. (2023). </w:t>
      </w:r>
      <w:r w:rsidRPr="007922B7">
        <w:rPr>
          <w:rFonts w:ascii="Calibri" w:hAnsi="Calibri" w:cs="Calibri"/>
          <w:i/>
          <w:iCs/>
          <w:sz w:val="22"/>
          <w:szCs w:val="22"/>
        </w:rPr>
        <w:t>Ransomware: How attacker’s effort, victim characteristics and context influence ransom requested, payment and financial loss</w:t>
      </w:r>
      <w:r w:rsidRPr="007922B7">
        <w:rPr>
          <w:rFonts w:ascii="Calibri" w:hAnsi="Calibri" w:cs="Calibri"/>
          <w:sz w:val="22"/>
          <w:szCs w:val="22"/>
        </w:rPr>
        <w:t xml:space="preserve">. </w:t>
      </w:r>
      <w:r w:rsidRPr="007922B7">
        <w:rPr>
          <w:rFonts w:ascii="Calibri" w:hAnsi="Calibri" w:cs="Calibri"/>
          <w:i/>
          <w:iCs/>
          <w:sz w:val="22"/>
          <w:szCs w:val="22"/>
        </w:rPr>
        <w:t>Computers &amp; Security</w:t>
      </w:r>
      <w:r w:rsidRPr="007922B7">
        <w:rPr>
          <w:rFonts w:ascii="Calibri" w:hAnsi="Calibri" w:cs="Calibri"/>
          <w:sz w:val="22"/>
          <w:szCs w:val="22"/>
        </w:rPr>
        <w:t xml:space="preserve">, 132, 103369. </w:t>
      </w:r>
    </w:p>
    <w:p w14:paraId="5FE1D94E" w14:textId="77777777" w:rsidR="007922B7" w:rsidRPr="007922B7" w:rsidRDefault="007922B7" w:rsidP="007922B7">
      <w:pPr>
        <w:pStyle w:val="ListParagraph"/>
        <w:numPr>
          <w:ilvl w:val="0"/>
          <w:numId w:val="62"/>
        </w:numPr>
        <w:rPr>
          <w:rFonts w:ascii="Calibri" w:hAnsi="Calibri" w:cs="Calibri"/>
          <w:sz w:val="22"/>
          <w:szCs w:val="22"/>
        </w:rPr>
      </w:pPr>
      <w:r w:rsidRPr="007922B7">
        <w:rPr>
          <w:rFonts w:ascii="Calibri" w:hAnsi="Calibri" w:cs="Calibri"/>
          <w:sz w:val="22"/>
          <w:szCs w:val="22"/>
        </w:rPr>
        <w:t xml:space="preserve">Ahmed, S., Kapoor, R., &amp; Beltran, D. (2023). Understanding RaaS operations: From development to deployment. </w:t>
      </w:r>
      <w:r w:rsidRPr="007922B7">
        <w:rPr>
          <w:rFonts w:ascii="Calibri" w:hAnsi="Calibri" w:cs="Calibri"/>
          <w:i/>
          <w:iCs/>
          <w:sz w:val="22"/>
          <w:szCs w:val="22"/>
        </w:rPr>
        <w:t>Journal of Cyber Threat Intelligence</w:t>
      </w:r>
      <w:r w:rsidRPr="007922B7">
        <w:rPr>
          <w:rFonts w:ascii="Calibri" w:hAnsi="Calibri" w:cs="Calibri"/>
          <w:sz w:val="22"/>
          <w:szCs w:val="22"/>
        </w:rPr>
        <w:t>, 18(2), 121–139.</w:t>
      </w:r>
    </w:p>
    <w:p w14:paraId="765A6E28" w14:textId="77777777" w:rsidR="007922B7" w:rsidRPr="007922B7" w:rsidRDefault="007922B7" w:rsidP="007922B7">
      <w:pPr>
        <w:pStyle w:val="ListParagraph"/>
        <w:numPr>
          <w:ilvl w:val="0"/>
          <w:numId w:val="62"/>
        </w:numPr>
        <w:rPr>
          <w:rFonts w:ascii="Calibri" w:hAnsi="Calibri" w:cs="Calibri"/>
          <w:sz w:val="22"/>
          <w:szCs w:val="22"/>
        </w:rPr>
      </w:pPr>
      <w:r w:rsidRPr="007922B7">
        <w:rPr>
          <w:rFonts w:ascii="Calibri" w:hAnsi="Calibri" w:cs="Calibri"/>
          <w:sz w:val="22"/>
          <w:szCs w:val="22"/>
        </w:rPr>
        <w:t xml:space="preserve">Lee, T., &amp; Mohammed, K. (2022). Ransomware-as-a-Service: Dissecting the underground economy. </w:t>
      </w:r>
      <w:r w:rsidRPr="007922B7">
        <w:rPr>
          <w:rFonts w:ascii="Calibri" w:hAnsi="Calibri" w:cs="Calibri"/>
          <w:i/>
          <w:iCs/>
          <w:sz w:val="22"/>
          <w:szCs w:val="22"/>
        </w:rPr>
        <w:t>IEEE Security &amp; Privacy</w:t>
      </w:r>
      <w:r w:rsidRPr="007922B7">
        <w:rPr>
          <w:rFonts w:ascii="Calibri" w:hAnsi="Calibri" w:cs="Calibri"/>
          <w:sz w:val="22"/>
          <w:szCs w:val="22"/>
        </w:rPr>
        <w:t>, 20(4), 52–60.</w:t>
      </w:r>
    </w:p>
    <w:p w14:paraId="5F55FE32" w14:textId="5D687993" w:rsidR="00214351" w:rsidRPr="000759CC" w:rsidRDefault="007922B7" w:rsidP="007922B7">
      <w:pPr>
        <w:pStyle w:val="ListParagraph"/>
        <w:numPr>
          <w:ilvl w:val="0"/>
          <w:numId w:val="62"/>
        </w:numPr>
        <w:rPr>
          <w:rFonts w:ascii="Calibri" w:hAnsi="Calibri" w:cs="Calibri"/>
          <w:sz w:val="22"/>
          <w:szCs w:val="22"/>
        </w:rPr>
      </w:pPr>
      <w:r w:rsidRPr="007922B7">
        <w:rPr>
          <w:rFonts w:ascii="Calibri" w:hAnsi="Calibri" w:cs="Calibri"/>
          <w:sz w:val="22"/>
          <w:szCs w:val="22"/>
        </w:rPr>
        <w:t xml:space="preserve">Tan, W., Clarke, N., &amp; Zhou, H. (2023). Tracing RaaS through dark web intelligence. </w:t>
      </w:r>
      <w:r w:rsidRPr="007922B7">
        <w:rPr>
          <w:rFonts w:ascii="Calibri" w:hAnsi="Calibri" w:cs="Calibri"/>
          <w:i/>
          <w:iCs/>
          <w:sz w:val="22"/>
          <w:szCs w:val="22"/>
        </w:rPr>
        <w:t>Computers &amp; Security</w:t>
      </w:r>
      <w:r w:rsidRPr="007922B7">
        <w:rPr>
          <w:rFonts w:ascii="Calibri" w:hAnsi="Calibri" w:cs="Calibri"/>
          <w:sz w:val="22"/>
          <w:szCs w:val="22"/>
        </w:rPr>
        <w:t>, 123, 102987.</w:t>
      </w:r>
    </w:p>
    <w:p w14:paraId="23B82F4A" w14:textId="77777777" w:rsidR="000759CC" w:rsidRDefault="000759CC" w:rsidP="007922B7">
      <w:pPr>
        <w:rPr>
          <w:rFonts w:ascii="Calibri" w:hAnsi="Calibri" w:cs="Calibri"/>
          <w:b/>
          <w:bCs/>
          <w:sz w:val="22"/>
          <w:szCs w:val="22"/>
        </w:rPr>
      </w:pPr>
    </w:p>
    <w:p w14:paraId="05A33A7E" w14:textId="47FF2EEE" w:rsidR="007922B7" w:rsidRPr="007922B7" w:rsidRDefault="007922B7" w:rsidP="007922B7">
      <w:pPr>
        <w:rPr>
          <w:rFonts w:ascii="Calibri" w:hAnsi="Calibri" w:cs="Calibri"/>
          <w:b/>
          <w:bCs/>
          <w:sz w:val="22"/>
          <w:szCs w:val="22"/>
        </w:rPr>
      </w:pPr>
      <w:r w:rsidRPr="007922B7">
        <w:rPr>
          <w:rFonts w:ascii="Calibri" w:hAnsi="Calibri" w:cs="Calibri"/>
          <w:b/>
          <w:bCs/>
          <w:sz w:val="22"/>
          <w:szCs w:val="22"/>
        </w:rPr>
        <w:lastRenderedPageBreak/>
        <w:t>Botnet Malware</w:t>
      </w:r>
    </w:p>
    <w:p w14:paraId="6207A7C6" w14:textId="69D0C210" w:rsidR="007922B7" w:rsidRPr="007922B7" w:rsidRDefault="007922B7" w:rsidP="007922B7">
      <w:pPr>
        <w:pStyle w:val="ListParagraph"/>
        <w:numPr>
          <w:ilvl w:val="0"/>
          <w:numId w:val="63"/>
        </w:numPr>
        <w:rPr>
          <w:rFonts w:ascii="Calibri" w:hAnsi="Calibri" w:cs="Calibri"/>
          <w:sz w:val="22"/>
          <w:szCs w:val="22"/>
        </w:rPr>
      </w:pPr>
      <w:r w:rsidRPr="007922B7">
        <w:rPr>
          <w:rFonts w:ascii="Calibri" w:hAnsi="Calibri" w:cs="Calibri"/>
          <w:sz w:val="22"/>
          <w:szCs w:val="22"/>
        </w:rPr>
        <w:t xml:space="preserve">Wang, A., Chang, W., Chen, S., &amp; Mohaisen, A. (2018). </w:t>
      </w:r>
      <w:r w:rsidRPr="007922B7">
        <w:rPr>
          <w:rFonts w:ascii="Calibri" w:hAnsi="Calibri" w:cs="Calibri"/>
          <w:i/>
          <w:iCs/>
          <w:sz w:val="22"/>
          <w:szCs w:val="22"/>
        </w:rPr>
        <w:t>Delving into Internet DDoS attacks by botnets: Characterization and analysis</w:t>
      </w:r>
      <w:r w:rsidRPr="007922B7">
        <w:rPr>
          <w:rFonts w:ascii="Calibri" w:hAnsi="Calibri" w:cs="Calibri"/>
          <w:sz w:val="22"/>
          <w:szCs w:val="22"/>
        </w:rPr>
        <w:t xml:space="preserve">. </w:t>
      </w:r>
      <w:r w:rsidRPr="007922B7">
        <w:rPr>
          <w:rFonts w:ascii="Calibri" w:hAnsi="Calibri" w:cs="Calibri"/>
          <w:i/>
          <w:iCs/>
          <w:sz w:val="22"/>
          <w:szCs w:val="22"/>
        </w:rPr>
        <w:t>IEEE/ACM Transactions on Networking</w:t>
      </w:r>
      <w:r w:rsidRPr="007922B7">
        <w:rPr>
          <w:rFonts w:ascii="Calibri" w:hAnsi="Calibri" w:cs="Calibri"/>
          <w:sz w:val="22"/>
          <w:szCs w:val="22"/>
        </w:rPr>
        <w:t xml:space="preserve">, 26(6), 2843–2855. </w:t>
      </w:r>
    </w:p>
    <w:p w14:paraId="5ABC3304" w14:textId="77777777" w:rsidR="007922B7" w:rsidRPr="007922B7" w:rsidRDefault="007922B7" w:rsidP="007922B7">
      <w:pPr>
        <w:pStyle w:val="ListParagraph"/>
        <w:numPr>
          <w:ilvl w:val="0"/>
          <w:numId w:val="63"/>
        </w:numPr>
        <w:rPr>
          <w:rFonts w:ascii="Calibri" w:hAnsi="Calibri" w:cs="Calibri"/>
          <w:sz w:val="22"/>
          <w:szCs w:val="22"/>
        </w:rPr>
      </w:pPr>
      <w:r w:rsidRPr="007922B7">
        <w:rPr>
          <w:rFonts w:ascii="Calibri" w:hAnsi="Calibri" w:cs="Calibri"/>
          <w:sz w:val="22"/>
          <w:szCs w:val="22"/>
        </w:rPr>
        <w:t xml:space="preserve">Javed, A., &amp; Silva, T. (2023). Simulating botnet attacks for cybersecurity education. </w:t>
      </w:r>
      <w:r w:rsidRPr="007922B7">
        <w:rPr>
          <w:rFonts w:ascii="Calibri" w:hAnsi="Calibri" w:cs="Calibri"/>
          <w:i/>
          <w:iCs/>
          <w:sz w:val="22"/>
          <w:szCs w:val="22"/>
        </w:rPr>
        <w:t>International Journal of Cybersecurity Pedagogy</w:t>
      </w:r>
      <w:r w:rsidRPr="007922B7">
        <w:rPr>
          <w:rFonts w:ascii="Calibri" w:hAnsi="Calibri" w:cs="Calibri"/>
          <w:sz w:val="22"/>
          <w:szCs w:val="22"/>
        </w:rPr>
        <w:t>, 8(1), 21–34.</w:t>
      </w:r>
    </w:p>
    <w:p w14:paraId="00FE035D" w14:textId="77777777" w:rsidR="007922B7" w:rsidRPr="007922B7" w:rsidRDefault="007922B7" w:rsidP="007922B7">
      <w:pPr>
        <w:pStyle w:val="ListParagraph"/>
        <w:numPr>
          <w:ilvl w:val="0"/>
          <w:numId w:val="63"/>
        </w:numPr>
        <w:rPr>
          <w:rFonts w:ascii="Calibri" w:hAnsi="Calibri" w:cs="Calibri"/>
          <w:sz w:val="22"/>
          <w:szCs w:val="22"/>
        </w:rPr>
      </w:pPr>
      <w:r w:rsidRPr="007922B7">
        <w:rPr>
          <w:rFonts w:ascii="Calibri" w:hAnsi="Calibri" w:cs="Calibri"/>
          <w:sz w:val="22"/>
          <w:szCs w:val="22"/>
        </w:rPr>
        <w:t xml:space="preserve">Marczak, B., &amp; Paxson, V. (2023). Understanding botnet infrastructure and control techniques. </w:t>
      </w:r>
      <w:r w:rsidRPr="007922B7">
        <w:rPr>
          <w:rFonts w:ascii="Calibri" w:hAnsi="Calibri" w:cs="Calibri"/>
          <w:i/>
          <w:iCs/>
          <w:sz w:val="22"/>
          <w:szCs w:val="22"/>
        </w:rPr>
        <w:t>IEEE Security &amp; Privacy</w:t>
      </w:r>
      <w:r w:rsidRPr="007922B7">
        <w:rPr>
          <w:rFonts w:ascii="Calibri" w:hAnsi="Calibri" w:cs="Calibri"/>
          <w:sz w:val="22"/>
          <w:szCs w:val="22"/>
        </w:rPr>
        <w:t>, 21(2), 45–52.</w:t>
      </w:r>
    </w:p>
    <w:p w14:paraId="2BD3B145" w14:textId="77777777" w:rsidR="007922B7" w:rsidRPr="007922B7" w:rsidRDefault="007922B7" w:rsidP="007922B7">
      <w:pPr>
        <w:pStyle w:val="ListParagraph"/>
        <w:numPr>
          <w:ilvl w:val="0"/>
          <w:numId w:val="63"/>
        </w:numPr>
        <w:rPr>
          <w:rFonts w:ascii="Calibri" w:hAnsi="Calibri" w:cs="Calibri"/>
          <w:sz w:val="22"/>
          <w:szCs w:val="22"/>
        </w:rPr>
      </w:pPr>
      <w:r w:rsidRPr="007922B7">
        <w:rPr>
          <w:rFonts w:ascii="Calibri" w:hAnsi="Calibri" w:cs="Calibri"/>
          <w:sz w:val="22"/>
          <w:szCs w:val="22"/>
        </w:rPr>
        <w:t xml:space="preserve">Singh, V., Khan, F., &amp; Rao, R. (2022). A review of botnet detection and disruption strategies. </w:t>
      </w:r>
      <w:r w:rsidRPr="007922B7">
        <w:rPr>
          <w:rFonts w:ascii="Calibri" w:hAnsi="Calibri" w:cs="Calibri"/>
          <w:i/>
          <w:iCs/>
          <w:sz w:val="22"/>
          <w:szCs w:val="22"/>
        </w:rPr>
        <w:t>Journal of Information Security and Applications</w:t>
      </w:r>
      <w:r w:rsidRPr="007922B7">
        <w:rPr>
          <w:rFonts w:ascii="Calibri" w:hAnsi="Calibri" w:cs="Calibri"/>
          <w:sz w:val="22"/>
          <w:szCs w:val="22"/>
        </w:rPr>
        <w:t>, 64, 103042.</w:t>
      </w:r>
    </w:p>
    <w:p w14:paraId="73447D87" w14:textId="77777777" w:rsidR="007922B7" w:rsidRPr="007922B7" w:rsidRDefault="007922B7" w:rsidP="007922B7">
      <w:pPr>
        <w:rPr>
          <w:rFonts w:ascii="Calibri" w:hAnsi="Calibri" w:cs="Calibri"/>
          <w:b/>
          <w:bCs/>
          <w:sz w:val="22"/>
          <w:szCs w:val="22"/>
        </w:rPr>
      </w:pPr>
      <w:r w:rsidRPr="007922B7">
        <w:rPr>
          <w:rFonts w:ascii="Calibri" w:hAnsi="Calibri" w:cs="Calibri"/>
          <w:b/>
          <w:bCs/>
          <w:sz w:val="22"/>
          <w:szCs w:val="22"/>
        </w:rPr>
        <w:t>Keylogger-Based Malware</w:t>
      </w:r>
    </w:p>
    <w:p w14:paraId="2590AB1A" w14:textId="3E47F6B8" w:rsidR="007922B7" w:rsidRPr="007922B7" w:rsidRDefault="007922B7" w:rsidP="007922B7">
      <w:pPr>
        <w:pStyle w:val="ListParagraph"/>
        <w:numPr>
          <w:ilvl w:val="0"/>
          <w:numId w:val="64"/>
        </w:numPr>
        <w:rPr>
          <w:rFonts w:ascii="Calibri" w:hAnsi="Calibri" w:cs="Calibri"/>
          <w:sz w:val="22"/>
          <w:szCs w:val="22"/>
        </w:rPr>
      </w:pPr>
      <w:r w:rsidRPr="007922B7">
        <w:rPr>
          <w:rFonts w:ascii="Calibri" w:hAnsi="Calibri" w:cs="Calibri"/>
          <w:sz w:val="22"/>
          <w:szCs w:val="22"/>
        </w:rPr>
        <w:t xml:space="preserve">Wajahat, A., Imran, A., Latif, J., Nazir, A., &amp; Bilal, A. (2019, January). </w:t>
      </w:r>
      <w:r w:rsidRPr="007922B7">
        <w:rPr>
          <w:rFonts w:ascii="Calibri" w:hAnsi="Calibri" w:cs="Calibri"/>
          <w:i/>
          <w:iCs/>
          <w:sz w:val="22"/>
          <w:szCs w:val="22"/>
        </w:rPr>
        <w:t>A novel approach of unprivileged keylogger detection</w:t>
      </w:r>
      <w:r w:rsidRPr="007922B7">
        <w:rPr>
          <w:rFonts w:ascii="Calibri" w:hAnsi="Calibri" w:cs="Calibri"/>
          <w:sz w:val="22"/>
          <w:szCs w:val="22"/>
        </w:rPr>
        <w:t xml:space="preserve">. In </w:t>
      </w:r>
      <w:r w:rsidRPr="007922B7">
        <w:rPr>
          <w:rFonts w:ascii="Calibri" w:hAnsi="Calibri" w:cs="Calibri"/>
          <w:i/>
          <w:iCs/>
          <w:sz w:val="22"/>
          <w:szCs w:val="22"/>
        </w:rPr>
        <w:t>2019 International Conference on Computing, Mathematics and Engineering Technologies (</w:t>
      </w:r>
      <w:proofErr w:type="spellStart"/>
      <w:r w:rsidRPr="007922B7">
        <w:rPr>
          <w:rFonts w:ascii="Calibri" w:hAnsi="Calibri" w:cs="Calibri"/>
          <w:i/>
          <w:iCs/>
          <w:sz w:val="22"/>
          <w:szCs w:val="22"/>
        </w:rPr>
        <w:t>iCoMET</w:t>
      </w:r>
      <w:proofErr w:type="spellEnd"/>
      <w:r w:rsidRPr="007922B7">
        <w:rPr>
          <w:rFonts w:ascii="Calibri" w:hAnsi="Calibri" w:cs="Calibri"/>
          <w:i/>
          <w:iCs/>
          <w:sz w:val="22"/>
          <w:szCs w:val="22"/>
        </w:rPr>
        <w:t>)</w:t>
      </w:r>
      <w:r w:rsidRPr="007922B7">
        <w:rPr>
          <w:rFonts w:ascii="Calibri" w:hAnsi="Calibri" w:cs="Calibri"/>
          <w:sz w:val="22"/>
          <w:szCs w:val="22"/>
        </w:rPr>
        <w:t xml:space="preserve"> (pp. 1–6). IEEE. </w:t>
      </w:r>
    </w:p>
    <w:p w14:paraId="3A00DAD7" w14:textId="77777777" w:rsidR="007922B7" w:rsidRPr="007922B7" w:rsidRDefault="007922B7" w:rsidP="007922B7">
      <w:pPr>
        <w:pStyle w:val="ListParagraph"/>
        <w:numPr>
          <w:ilvl w:val="0"/>
          <w:numId w:val="64"/>
        </w:numPr>
        <w:rPr>
          <w:rFonts w:ascii="Calibri" w:hAnsi="Calibri" w:cs="Calibri"/>
          <w:sz w:val="22"/>
          <w:szCs w:val="22"/>
        </w:rPr>
      </w:pPr>
      <w:r w:rsidRPr="007922B7">
        <w:rPr>
          <w:rFonts w:ascii="Calibri" w:hAnsi="Calibri" w:cs="Calibri"/>
          <w:sz w:val="22"/>
          <w:szCs w:val="22"/>
        </w:rPr>
        <w:t xml:space="preserve">Bhardwaj, A., &amp; Goundar, S. (2020). Keyloggers: Silent cyber security weapons. </w:t>
      </w:r>
      <w:r w:rsidRPr="007922B7">
        <w:rPr>
          <w:rFonts w:ascii="Calibri" w:hAnsi="Calibri" w:cs="Calibri"/>
          <w:i/>
          <w:iCs/>
          <w:sz w:val="22"/>
          <w:szCs w:val="22"/>
        </w:rPr>
        <w:t>Network Security</w:t>
      </w:r>
      <w:r w:rsidRPr="007922B7">
        <w:rPr>
          <w:rFonts w:ascii="Calibri" w:hAnsi="Calibri" w:cs="Calibri"/>
          <w:sz w:val="22"/>
          <w:szCs w:val="22"/>
        </w:rPr>
        <w:t>, 2020(2), 9–15.</w:t>
      </w:r>
    </w:p>
    <w:p w14:paraId="4DD82E24" w14:textId="77777777" w:rsidR="007922B7" w:rsidRPr="007922B7" w:rsidRDefault="007922B7" w:rsidP="007922B7">
      <w:pPr>
        <w:pStyle w:val="ListParagraph"/>
        <w:numPr>
          <w:ilvl w:val="0"/>
          <w:numId w:val="64"/>
        </w:numPr>
        <w:rPr>
          <w:rFonts w:ascii="Calibri" w:hAnsi="Calibri" w:cs="Calibri"/>
          <w:sz w:val="22"/>
          <w:szCs w:val="22"/>
        </w:rPr>
      </w:pPr>
      <w:r w:rsidRPr="007922B7">
        <w:rPr>
          <w:rFonts w:ascii="Calibri" w:hAnsi="Calibri" w:cs="Calibri"/>
          <w:sz w:val="22"/>
          <w:szCs w:val="22"/>
        </w:rPr>
        <w:t xml:space="preserve">Iduh, B. N., Umeh, M. N., &amp; Paul, R. U. (2024). Ethical keylogger solution for monitoring user activities. </w:t>
      </w:r>
      <w:r w:rsidRPr="007922B7">
        <w:rPr>
          <w:rFonts w:ascii="Calibri" w:hAnsi="Calibri" w:cs="Calibri"/>
          <w:i/>
          <w:iCs/>
          <w:sz w:val="22"/>
          <w:szCs w:val="22"/>
        </w:rPr>
        <w:t>World Journal of Advanced Engineering Technology and Sciences</w:t>
      </w:r>
      <w:r w:rsidRPr="007922B7">
        <w:rPr>
          <w:rFonts w:ascii="Calibri" w:hAnsi="Calibri" w:cs="Calibri"/>
          <w:sz w:val="22"/>
          <w:szCs w:val="22"/>
        </w:rPr>
        <w:t>, 7(5), 223–237.</w:t>
      </w:r>
    </w:p>
    <w:p w14:paraId="796EF237" w14:textId="77777777" w:rsidR="007922B7" w:rsidRPr="007922B7" w:rsidRDefault="007922B7" w:rsidP="007922B7">
      <w:pPr>
        <w:pStyle w:val="ListParagraph"/>
        <w:numPr>
          <w:ilvl w:val="0"/>
          <w:numId w:val="64"/>
        </w:numPr>
        <w:rPr>
          <w:rFonts w:ascii="Calibri" w:hAnsi="Calibri" w:cs="Calibri"/>
          <w:sz w:val="22"/>
          <w:szCs w:val="22"/>
        </w:rPr>
      </w:pPr>
      <w:r w:rsidRPr="007922B7">
        <w:rPr>
          <w:rFonts w:ascii="Calibri" w:hAnsi="Calibri" w:cs="Calibri"/>
          <w:sz w:val="22"/>
          <w:szCs w:val="22"/>
        </w:rPr>
        <w:t xml:space="preserve">Mourya, R., Patil, K., &amp; Srivaramangai, R. (2024). Real-time keystroke monitoring with encryption. </w:t>
      </w:r>
      <w:r w:rsidRPr="007922B7">
        <w:rPr>
          <w:rFonts w:ascii="Calibri" w:hAnsi="Calibri" w:cs="Calibri"/>
          <w:i/>
          <w:iCs/>
          <w:sz w:val="22"/>
          <w:szCs w:val="22"/>
        </w:rPr>
        <w:t>International Journal of Science and Research</w:t>
      </w:r>
      <w:r w:rsidRPr="007922B7">
        <w:rPr>
          <w:rFonts w:ascii="Calibri" w:hAnsi="Calibri" w:cs="Calibri"/>
          <w:sz w:val="22"/>
          <w:szCs w:val="22"/>
        </w:rPr>
        <w:t>, 13(4), 1342–1347.</w:t>
      </w:r>
    </w:p>
    <w:p w14:paraId="2065F45C" w14:textId="77777777" w:rsidR="009B30FE" w:rsidRPr="00CC6336" w:rsidRDefault="009B30FE" w:rsidP="001B4894">
      <w:pPr>
        <w:rPr>
          <w:rFonts w:ascii="Calibri" w:hAnsi="Calibri" w:cs="Calibri"/>
          <w:sz w:val="22"/>
          <w:szCs w:val="22"/>
        </w:rPr>
      </w:pPr>
    </w:p>
    <w:sectPr w:rsidR="009B30FE" w:rsidRPr="00CC6336" w:rsidSect="003A5E4A">
      <w:type w:val="continuous"/>
      <w:pgSz w:w="11906" w:h="16838"/>
      <w:pgMar w:top="1270" w:right="1270" w:bottom="1270" w:left="127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1A74E" w14:textId="77777777" w:rsidR="008539CC" w:rsidRDefault="008539CC" w:rsidP="002613AA">
      <w:pPr>
        <w:spacing w:after="0" w:line="240" w:lineRule="auto"/>
      </w:pPr>
      <w:r>
        <w:separator/>
      </w:r>
    </w:p>
  </w:endnote>
  <w:endnote w:type="continuationSeparator" w:id="0">
    <w:p w14:paraId="02981C9B" w14:textId="77777777" w:rsidR="008539CC" w:rsidRDefault="008539CC" w:rsidP="00261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2045769"/>
      <w:docPartObj>
        <w:docPartGallery w:val="Page Numbers (Bottom of Page)"/>
        <w:docPartUnique/>
      </w:docPartObj>
    </w:sdtPr>
    <w:sdtEndPr>
      <w:rPr>
        <w:noProof/>
      </w:rPr>
    </w:sdtEndPr>
    <w:sdtContent>
      <w:p w14:paraId="3470E9F6" w14:textId="308D619C" w:rsidR="00A44E74" w:rsidRDefault="00A4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A4400" w14:textId="77777777" w:rsidR="00A44E74" w:rsidRDefault="00A4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95638" w14:textId="77777777" w:rsidR="008539CC" w:rsidRDefault="008539CC" w:rsidP="002613AA">
      <w:pPr>
        <w:spacing w:after="0" w:line="240" w:lineRule="auto"/>
      </w:pPr>
      <w:r>
        <w:separator/>
      </w:r>
    </w:p>
  </w:footnote>
  <w:footnote w:type="continuationSeparator" w:id="0">
    <w:p w14:paraId="763A62FF" w14:textId="77777777" w:rsidR="008539CC" w:rsidRDefault="008539CC" w:rsidP="002613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28AD4" w14:textId="488D14FF" w:rsidR="00DF6B1B" w:rsidRPr="00DF6B1B" w:rsidRDefault="00DF6B1B" w:rsidP="00DF6B1B">
    <w:pPr>
      <w:pStyle w:val="Header"/>
      <w:jc w:val="right"/>
      <w:rPr>
        <w:b/>
        <w:bCs/>
        <w:lang w:val="en-IN"/>
      </w:rPr>
    </w:pPr>
    <w:r w:rsidRPr="00DF6B1B">
      <w:rPr>
        <w:b/>
        <w:bCs/>
        <w:lang w:val="en-IN"/>
      </w:rPr>
      <w:t>[104837257]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D165D"/>
    <w:multiLevelType w:val="multilevel"/>
    <w:tmpl w:val="3DB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27DDC"/>
    <w:multiLevelType w:val="multilevel"/>
    <w:tmpl w:val="5FCECB8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D22F6"/>
    <w:multiLevelType w:val="multilevel"/>
    <w:tmpl w:val="BD8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D14E6"/>
    <w:multiLevelType w:val="hybridMultilevel"/>
    <w:tmpl w:val="D8F0F9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AF0685"/>
    <w:multiLevelType w:val="multilevel"/>
    <w:tmpl w:val="8AD2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E53D9"/>
    <w:multiLevelType w:val="multilevel"/>
    <w:tmpl w:val="F694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3716"/>
    <w:multiLevelType w:val="multilevel"/>
    <w:tmpl w:val="EBC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D2D0A"/>
    <w:multiLevelType w:val="multilevel"/>
    <w:tmpl w:val="230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050E6"/>
    <w:multiLevelType w:val="hybridMultilevel"/>
    <w:tmpl w:val="907687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2032438"/>
    <w:multiLevelType w:val="multilevel"/>
    <w:tmpl w:val="3DD0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E6812"/>
    <w:multiLevelType w:val="multilevel"/>
    <w:tmpl w:val="AD26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5F44E3"/>
    <w:multiLevelType w:val="multilevel"/>
    <w:tmpl w:val="14CA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D72D03"/>
    <w:multiLevelType w:val="hybridMultilevel"/>
    <w:tmpl w:val="25F2FA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4C4EB3"/>
    <w:multiLevelType w:val="hybridMultilevel"/>
    <w:tmpl w:val="FF24D0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184921"/>
    <w:multiLevelType w:val="hybridMultilevel"/>
    <w:tmpl w:val="60C041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E54397E"/>
    <w:multiLevelType w:val="multilevel"/>
    <w:tmpl w:val="9A2E6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E6088B"/>
    <w:multiLevelType w:val="multilevel"/>
    <w:tmpl w:val="E8B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0B20F0"/>
    <w:multiLevelType w:val="multilevel"/>
    <w:tmpl w:val="BD3A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0B7AFD"/>
    <w:multiLevelType w:val="multilevel"/>
    <w:tmpl w:val="0FBC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43560C"/>
    <w:multiLevelType w:val="multilevel"/>
    <w:tmpl w:val="B30E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2C2FEC"/>
    <w:multiLevelType w:val="multilevel"/>
    <w:tmpl w:val="3EC6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0F644B"/>
    <w:multiLevelType w:val="multilevel"/>
    <w:tmpl w:val="DBB6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C3998"/>
    <w:multiLevelType w:val="multilevel"/>
    <w:tmpl w:val="653A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5A6580"/>
    <w:multiLevelType w:val="multilevel"/>
    <w:tmpl w:val="48C0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B55F23"/>
    <w:multiLevelType w:val="multilevel"/>
    <w:tmpl w:val="121A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2C7A24"/>
    <w:multiLevelType w:val="multilevel"/>
    <w:tmpl w:val="1E0E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5C6BD1"/>
    <w:multiLevelType w:val="multilevel"/>
    <w:tmpl w:val="0448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72DCF"/>
    <w:multiLevelType w:val="multilevel"/>
    <w:tmpl w:val="0EFC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B057EE"/>
    <w:multiLevelType w:val="multilevel"/>
    <w:tmpl w:val="1042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CD33A3"/>
    <w:multiLevelType w:val="multilevel"/>
    <w:tmpl w:val="5A88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292528"/>
    <w:multiLevelType w:val="multilevel"/>
    <w:tmpl w:val="5D70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1A24C6"/>
    <w:multiLevelType w:val="multilevel"/>
    <w:tmpl w:val="D6AA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D521B8"/>
    <w:multiLevelType w:val="multilevel"/>
    <w:tmpl w:val="863E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320A78"/>
    <w:multiLevelType w:val="multilevel"/>
    <w:tmpl w:val="BD1A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EC6F67"/>
    <w:multiLevelType w:val="multilevel"/>
    <w:tmpl w:val="025E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0C30ED"/>
    <w:multiLevelType w:val="multilevel"/>
    <w:tmpl w:val="80E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3A18B1"/>
    <w:multiLevelType w:val="multilevel"/>
    <w:tmpl w:val="F3DC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5B7D66"/>
    <w:multiLevelType w:val="multilevel"/>
    <w:tmpl w:val="EE84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6430ED"/>
    <w:multiLevelType w:val="multilevel"/>
    <w:tmpl w:val="8802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6C4DF9"/>
    <w:multiLevelType w:val="multilevel"/>
    <w:tmpl w:val="41DC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4B2E66"/>
    <w:multiLevelType w:val="multilevel"/>
    <w:tmpl w:val="87B4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8B111A"/>
    <w:multiLevelType w:val="multilevel"/>
    <w:tmpl w:val="714E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803A33"/>
    <w:multiLevelType w:val="multilevel"/>
    <w:tmpl w:val="C724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DB2CA4"/>
    <w:multiLevelType w:val="multilevel"/>
    <w:tmpl w:val="8598A96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1D2A92"/>
    <w:multiLevelType w:val="multilevel"/>
    <w:tmpl w:val="9D6601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372744"/>
    <w:multiLevelType w:val="multilevel"/>
    <w:tmpl w:val="3100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441816"/>
    <w:multiLevelType w:val="multilevel"/>
    <w:tmpl w:val="81F6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240D43"/>
    <w:multiLevelType w:val="multilevel"/>
    <w:tmpl w:val="D5B0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FC7FF9"/>
    <w:multiLevelType w:val="multilevel"/>
    <w:tmpl w:val="84BE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3B5F15"/>
    <w:multiLevelType w:val="multilevel"/>
    <w:tmpl w:val="E9DA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8160F9"/>
    <w:multiLevelType w:val="multilevel"/>
    <w:tmpl w:val="E5D4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A9379B"/>
    <w:multiLevelType w:val="multilevel"/>
    <w:tmpl w:val="DE14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8B19B8"/>
    <w:multiLevelType w:val="multilevel"/>
    <w:tmpl w:val="C9CC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5126BB"/>
    <w:multiLevelType w:val="multilevel"/>
    <w:tmpl w:val="FB02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E224EE"/>
    <w:multiLevelType w:val="multilevel"/>
    <w:tmpl w:val="DE22377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5C7BB6"/>
    <w:multiLevelType w:val="multilevel"/>
    <w:tmpl w:val="746A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4E5AFC"/>
    <w:multiLevelType w:val="multilevel"/>
    <w:tmpl w:val="87C8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C30452"/>
    <w:multiLevelType w:val="hybridMultilevel"/>
    <w:tmpl w:val="D91CA2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76D065A6"/>
    <w:multiLevelType w:val="multilevel"/>
    <w:tmpl w:val="C584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884AD7"/>
    <w:multiLevelType w:val="multilevel"/>
    <w:tmpl w:val="ADF6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001291"/>
    <w:multiLevelType w:val="multilevel"/>
    <w:tmpl w:val="D37E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862046"/>
    <w:multiLevelType w:val="multilevel"/>
    <w:tmpl w:val="849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F33EF5"/>
    <w:multiLevelType w:val="multilevel"/>
    <w:tmpl w:val="E580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54101"/>
    <w:multiLevelType w:val="multilevel"/>
    <w:tmpl w:val="16E6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5611725">
    <w:abstractNumId w:val="53"/>
  </w:num>
  <w:num w:numId="2" w16cid:durableId="333264377">
    <w:abstractNumId w:val="4"/>
  </w:num>
  <w:num w:numId="3" w16cid:durableId="301152931">
    <w:abstractNumId w:val="37"/>
  </w:num>
  <w:num w:numId="4" w16cid:durableId="1243565441">
    <w:abstractNumId w:val="27"/>
  </w:num>
  <w:num w:numId="5" w16cid:durableId="37439661">
    <w:abstractNumId w:val="11"/>
  </w:num>
  <w:num w:numId="6" w16cid:durableId="899055153">
    <w:abstractNumId w:val="45"/>
  </w:num>
  <w:num w:numId="7" w16cid:durableId="118954824">
    <w:abstractNumId w:val="63"/>
  </w:num>
  <w:num w:numId="8" w16cid:durableId="1403992403">
    <w:abstractNumId w:val="15"/>
  </w:num>
  <w:num w:numId="9" w16cid:durableId="60173835">
    <w:abstractNumId w:val="59"/>
  </w:num>
  <w:num w:numId="10" w16cid:durableId="153499460">
    <w:abstractNumId w:val="2"/>
  </w:num>
  <w:num w:numId="11" w16cid:durableId="577591690">
    <w:abstractNumId w:val="30"/>
  </w:num>
  <w:num w:numId="12" w16cid:durableId="2145809368">
    <w:abstractNumId w:val="39"/>
  </w:num>
  <w:num w:numId="13" w16cid:durableId="6179717">
    <w:abstractNumId w:val="61"/>
  </w:num>
  <w:num w:numId="14" w16cid:durableId="2002463323">
    <w:abstractNumId w:val="18"/>
  </w:num>
  <w:num w:numId="15" w16cid:durableId="1024556913">
    <w:abstractNumId w:val="10"/>
  </w:num>
  <w:num w:numId="16" w16cid:durableId="1913202254">
    <w:abstractNumId w:val="51"/>
  </w:num>
  <w:num w:numId="17" w16cid:durableId="285474926">
    <w:abstractNumId w:val="29"/>
  </w:num>
  <w:num w:numId="18" w16cid:durableId="2041741212">
    <w:abstractNumId w:val="9"/>
  </w:num>
  <w:num w:numId="19" w16cid:durableId="1771002067">
    <w:abstractNumId w:val="50"/>
  </w:num>
  <w:num w:numId="20" w16cid:durableId="828862907">
    <w:abstractNumId w:val="35"/>
  </w:num>
  <w:num w:numId="21" w16cid:durableId="1724677688">
    <w:abstractNumId w:val="60"/>
  </w:num>
  <w:num w:numId="22" w16cid:durableId="2123650325">
    <w:abstractNumId w:val="7"/>
  </w:num>
  <w:num w:numId="23" w16cid:durableId="1366322885">
    <w:abstractNumId w:val="55"/>
  </w:num>
  <w:num w:numId="24" w16cid:durableId="609625868">
    <w:abstractNumId w:val="40"/>
  </w:num>
  <w:num w:numId="25" w16cid:durableId="1799103268">
    <w:abstractNumId w:val="5"/>
  </w:num>
  <w:num w:numId="26" w16cid:durableId="1473713377">
    <w:abstractNumId w:val="58"/>
  </w:num>
  <w:num w:numId="27" w16cid:durableId="1032733095">
    <w:abstractNumId w:val="32"/>
  </w:num>
  <w:num w:numId="28" w16cid:durableId="877199949">
    <w:abstractNumId w:val="56"/>
  </w:num>
  <w:num w:numId="29" w16cid:durableId="1911228561">
    <w:abstractNumId w:val="49"/>
  </w:num>
  <w:num w:numId="30" w16cid:durableId="1189372978">
    <w:abstractNumId w:val="26"/>
  </w:num>
  <w:num w:numId="31" w16cid:durableId="210777033">
    <w:abstractNumId w:val="21"/>
  </w:num>
  <w:num w:numId="32" w16cid:durableId="1470440556">
    <w:abstractNumId w:val="42"/>
  </w:num>
  <w:num w:numId="33" w16cid:durableId="313989500">
    <w:abstractNumId w:val="6"/>
  </w:num>
  <w:num w:numId="34" w16cid:durableId="225651568">
    <w:abstractNumId w:val="46"/>
  </w:num>
  <w:num w:numId="35" w16cid:durableId="1061640189">
    <w:abstractNumId w:val="28"/>
  </w:num>
  <w:num w:numId="36" w16cid:durableId="1049840511">
    <w:abstractNumId w:val="33"/>
  </w:num>
  <w:num w:numId="37" w16cid:durableId="1014915457">
    <w:abstractNumId w:val="36"/>
  </w:num>
  <w:num w:numId="38" w16cid:durableId="1100415013">
    <w:abstractNumId w:val="38"/>
  </w:num>
  <w:num w:numId="39" w16cid:durableId="1268611497">
    <w:abstractNumId w:val="52"/>
  </w:num>
  <w:num w:numId="40" w16cid:durableId="298220496">
    <w:abstractNumId w:val="19"/>
  </w:num>
  <w:num w:numId="41" w16cid:durableId="400755910">
    <w:abstractNumId w:val="17"/>
  </w:num>
  <w:num w:numId="42" w16cid:durableId="1710448916">
    <w:abstractNumId w:val="34"/>
  </w:num>
  <w:num w:numId="43" w16cid:durableId="2065180897">
    <w:abstractNumId w:val="62"/>
  </w:num>
  <w:num w:numId="44" w16cid:durableId="906450643">
    <w:abstractNumId w:val="0"/>
  </w:num>
  <w:num w:numId="45" w16cid:durableId="846559177">
    <w:abstractNumId w:val="22"/>
  </w:num>
  <w:num w:numId="46" w16cid:durableId="884028185">
    <w:abstractNumId w:val="16"/>
  </w:num>
  <w:num w:numId="47" w16cid:durableId="1045062536">
    <w:abstractNumId w:val="48"/>
  </w:num>
  <w:num w:numId="48" w16cid:durableId="2055035404">
    <w:abstractNumId w:val="25"/>
  </w:num>
  <w:num w:numId="49" w16cid:durableId="861824268">
    <w:abstractNumId w:val="31"/>
  </w:num>
  <w:num w:numId="50" w16cid:durableId="865757258">
    <w:abstractNumId w:val="13"/>
  </w:num>
  <w:num w:numId="51" w16cid:durableId="1524056148">
    <w:abstractNumId w:val="14"/>
  </w:num>
  <w:num w:numId="52" w16cid:durableId="737091495">
    <w:abstractNumId w:val="3"/>
  </w:num>
  <w:num w:numId="53" w16cid:durableId="944461763">
    <w:abstractNumId w:val="8"/>
  </w:num>
  <w:num w:numId="54" w16cid:durableId="1582064709">
    <w:abstractNumId w:val="57"/>
  </w:num>
  <w:num w:numId="55" w16cid:durableId="1179546672">
    <w:abstractNumId w:val="12"/>
  </w:num>
  <w:num w:numId="56" w16cid:durableId="833835451">
    <w:abstractNumId w:val="20"/>
  </w:num>
  <w:num w:numId="57" w16cid:durableId="367873963">
    <w:abstractNumId w:val="47"/>
  </w:num>
  <w:num w:numId="58" w16cid:durableId="1828667193">
    <w:abstractNumId w:val="41"/>
  </w:num>
  <w:num w:numId="59" w16cid:durableId="304169552">
    <w:abstractNumId w:val="24"/>
  </w:num>
  <w:num w:numId="60" w16cid:durableId="218176248">
    <w:abstractNumId w:val="23"/>
  </w:num>
  <w:num w:numId="61" w16cid:durableId="1595017202">
    <w:abstractNumId w:val="44"/>
  </w:num>
  <w:num w:numId="62" w16cid:durableId="1092972489">
    <w:abstractNumId w:val="1"/>
  </w:num>
  <w:num w:numId="63" w16cid:durableId="1242060477">
    <w:abstractNumId w:val="43"/>
  </w:num>
  <w:num w:numId="64" w16cid:durableId="208039543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1DA"/>
    <w:rsid w:val="000009BB"/>
    <w:rsid w:val="000012C9"/>
    <w:rsid w:val="000061B0"/>
    <w:rsid w:val="00007E7B"/>
    <w:rsid w:val="00012247"/>
    <w:rsid w:val="00014EDB"/>
    <w:rsid w:val="00015391"/>
    <w:rsid w:val="00016708"/>
    <w:rsid w:val="000171F1"/>
    <w:rsid w:val="000218B7"/>
    <w:rsid w:val="0002236F"/>
    <w:rsid w:val="00023915"/>
    <w:rsid w:val="00025D5F"/>
    <w:rsid w:val="000309EA"/>
    <w:rsid w:val="000321ED"/>
    <w:rsid w:val="000340B4"/>
    <w:rsid w:val="00036F40"/>
    <w:rsid w:val="0004003C"/>
    <w:rsid w:val="000415D3"/>
    <w:rsid w:val="000423CB"/>
    <w:rsid w:val="00042873"/>
    <w:rsid w:val="00043C7B"/>
    <w:rsid w:val="000440AC"/>
    <w:rsid w:val="000453C7"/>
    <w:rsid w:val="000511BC"/>
    <w:rsid w:val="00053966"/>
    <w:rsid w:val="00055FE3"/>
    <w:rsid w:val="00056BC9"/>
    <w:rsid w:val="000613AA"/>
    <w:rsid w:val="00063C06"/>
    <w:rsid w:val="00065C04"/>
    <w:rsid w:val="0006777D"/>
    <w:rsid w:val="000759CC"/>
    <w:rsid w:val="000802CD"/>
    <w:rsid w:val="00081ADA"/>
    <w:rsid w:val="000850D7"/>
    <w:rsid w:val="0008752C"/>
    <w:rsid w:val="00092806"/>
    <w:rsid w:val="00097688"/>
    <w:rsid w:val="000A3CB3"/>
    <w:rsid w:val="000A79E2"/>
    <w:rsid w:val="000B1B0C"/>
    <w:rsid w:val="000B2D91"/>
    <w:rsid w:val="000B3283"/>
    <w:rsid w:val="000B6E6A"/>
    <w:rsid w:val="000C5FA8"/>
    <w:rsid w:val="000D29E8"/>
    <w:rsid w:val="000D30F3"/>
    <w:rsid w:val="000E64A0"/>
    <w:rsid w:val="000E7DE1"/>
    <w:rsid w:val="000F0B8A"/>
    <w:rsid w:val="000F2E75"/>
    <w:rsid w:val="000F329A"/>
    <w:rsid w:val="000F4948"/>
    <w:rsid w:val="000F4CC8"/>
    <w:rsid w:val="000F7E70"/>
    <w:rsid w:val="00100ABF"/>
    <w:rsid w:val="0010130D"/>
    <w:rsid w:val="00102F89"/>
    <w:rsid w:val="00103716"/>
    <w:rsid w:val="00103CE4"/>
    <w:rsid w:val="0010538C"/>
    <w:rsid w:val="00111AA1"/>
    <w:rsid w:val="001134F8"/>
    <w:rsid w:val="00115098"/>
    <w:rsid w:val="00116101"/>
    <w:rsid w:val="00117B7A"/>
    <w:rsid w:val="00120D09"/>
    <w:rsid w:val="00121331"/>
    <w:rsid w:val="00121332"/>
    <w:rsid w:val="00123812"/>
    <w:rsid w:val="00126175"/>
    <w:rsid w:val="0012662F"/>
    <w:rsid w:val="001270E7"/>
    <w:rsid w:val="00127432"/>
    <w:rsid w:val="001302F4"/>
    <w:rsid w:val="0013406B"/>
    <w:rsid w:val="00134AD3"/>
    <w:rsid w:val="001421D4"/>
    <w:rsid w:val="00142DF8"/>
    <w:rsid w:val="001465E3"/>
    <w:rsid w:val="001466FC"/>
    <w:rsid w:val="00146CE6"/>
    <w:rsid w:val="00146FCF"/>
    <w:rsid w:val="00147EB0"/>
    <w:rsid w:val="001511A7"/>
    <w:rsid w:val="001550A9"/>
    <w:rsid w:val="00161C31"/>
    <w:rsid w:val="0016204B"/>
    <w:rsid w:val="001671D3"/>
    <w:rsid w:val="00172572"/>
    <w:rsid w:val="00172CA9"/>
    <w:rsid w:val="00174F62"/>
    <w:rsid w:val="00176AAE"/>
    <w:rsid w:val="00177342"/>
    <w:rsid w:val="001775C5"/>
    <w:rsid w:val="001821AB"/>
    <w:rsid w:val="00183D29"/>
    <w:rsid w:val="001846D0"/>
    <w:rsid w:val="00185E1E"/>
    <w:rsid w:val="0018618A"/>
    <w:rsid w:val="001913DA"/>
    <w:rsid w:val="00193491"/>
    <w:rsid w:val="0019736D"/>
    <w:rsid w:val="001A317E"/>
    <w:rsid w:val="001B014C"/>
    <w:rsid w:val="001B3AE2"/>
    <w:rsid w:val="001B4894"/>
    <w:rsid w:val="001B6BBB"/>
    <w:rsid w:val="001C2EA6"/>
    <w:rsid w:val="001C4D6D"/>
    <w:rsid w:val="001C67F9"/>
    <w:rsid w:val="001C74CE"/>
    <w:rsid w:val="001D0264"/>
    <w:rsid w:val="001D2BFD"/>
    <w:rsid w:val="001D5754"/>
    <w:rsid w:val="001D661F"/>
    <w:rsid w:val="001D6AAD"/>
    <w:rsid w:val="001D7AC6"/>
    <w:rsid w:val="001E2E62"/>
    <w:rsid w:val="001E4740"/>
    <w:rsid w:val="001E6A90"/>
    <w:rsid w:val="0020074A"/>
    <w:rsid w:val="00200879"/>
    <w:rsid w:val="00202492"/>
    <w:rsid w:val="00202CBC"/>
    <w:rsid w:val="00202DC2"/>
    <w:rsid w:val="002079BD"/>
    <w:rsid w:val="00212819"/>
    <w:rsid w:val="00212C7C"/>
    <w:rsid w:val="00214351"/>
    <w:rsid w:val="002166DD"/>
    <w:rsid w:val="00221D66"/>
    <w:rsid w:val="00222970"/>
    <w:rsid w:val="002305DB"/>
    <w:rsid w:val="00232F5D"/>
    <w:rsid w:val="002335BD"/>
    <w:rsid w:val="0023361C"/>
    <w:rsid w:val="00234C3A"/>
    <w:rsid w:val="00235077"/>
    <w:rsid w:val="00235868"/>
    <w:rsid w:val="0023675D"/>
    <w:rsid w:val="00237359"/>
    <w:rsid w:val="0024564B"/>
    <w:rsid w:val="002460C8"/>
    <w:rsid w:val="002461E2"/>
    <w:rsid w:val="00255B14"/>
    <w:rsid w:val="002570A4"/>
    <w:rsid w:val="0025749D"/>
    <w:rsid w:val="002613AA"/>
    <w:rsid w:val="00264A0A"/>
    <w:rsid w:val="00265063"/>
    <w:rsid w:val="00265BEE"/>
    <w:rsid w:val="00267F0B"/>
    <w:rsid w:val="002707CA"/>
    <w:rsid w:val="00286CF6"/>
    <w:rsid w:val="00290641"/>
    <w:rsid w:val="002919EB"/>
    <w:rsid w:val="002926C7"/>
    <w:rsid w:val="00293279"/>
    <w:rsid w:val="00294852"/>
    <w:rsid w:val="0029788B"/>
    <w:rsid w:val="00297FC9"/>
    <w:rsid w:val="002A0D7C"/>
    <w:rsid w:val="002A1F80"/>
    <w:rsid w:val="002A2691"/>
    <w:rsid w:val="002A2F63"/>
    <w:rsid w:val="002A4463"/>
    <w:rsid w:val="002B0B13"/>
    <w:rsid w:val="002B336A"/>
    <w:rsid w:val="002B625E"/>
    <w:rsid w:val="002C195D"/>
    <w:rsid w:val="002D33D4"/>
    <w:rsid w:val="002D6363"/>
    <w:rsid w:val="002D7B9F"/>
    <w:rsid w:val="002D7BB4"/>
    <w:rsid w:val="002D7D23"/>
    <w:rsid w:val="002E0384"/>
    <w:rsid w:val="002E55E9"/>
    <w:rsid w:val="002E61EB"/>
    <w:rsid w:val="002F2BD3"/>
    <w:rsid w:val="002F2DE9"/>
    <w:rsid w:val="002F652C"/>
    <w:rsid w:val="002F6716"/>
    <w:rsid w:val="003004EF"/>
    <w:rsid w:val="003014BE"/>
    <w:rsid w:val="003020C2"/>
    <w:rsid w:val="003034AB"/>
    <w:rsid w:val="00305C79"/>
    <w:rsid w:val="003104A2"/>
    <w:rsid w:val="00312A7F"/>
    <w:rsid w:val="00312F90"/>
    <w:rsid w:val="00314F71"/>
    <w:rsid w:val="003216AF"/>
    <w:rsid w:val="00322DA1"/>
    <w:rsid w:val="00322F40"/>
    <w:rsid w:val="0032771F"/>
    <w:rsid w:val="00327E8E"/>
    <w:rsid w:val="00330449"/>
    <w:rsid w:val="00330E5F"/>
    <w:rsid w:val="00333415"/>
    <w:rsid w:val="00335A65"/>
    <w:rsid w:val="00336802"/>
    <w:rsid w:val="00336D0C"/>
    <w:rsid w:val="003430D7"/>
    <w:rsid w:val="00344856"/>
    <w:rsid w:val="00352F98"/>
    <w:rsid w:val="00354F32"/>
    <w:rsid w:val="0036141D"/>
    <w:rsid w:val="003635F8"/>
    <w:rsid w:val="00364646"/>
    <w:rsid w:val="00365D0A"/>
    <w:rsid w:val="003665D2"/>
    <w:rsid w:val="003702C7"/>
    <w:rsid w:val="00371437"/>
    <w:rsid w:val="00371DFD"/>
    <w:rsid w:val="00381AE2"/>
    <w:rsid w:val="00390070"/>
    <w:rsid w:val="003942B5"/>
    <w:rsid w:val="00394FA3"/>
    <w:rsid w:val="00397891"/>
    <w:rsid w:val="003A2E3A"/>
    <w:rsid w:val="003A5E4A"/>
    <w:rsid w:val="003B30C8"/>
    <w:rsid w:val="003B3B9C"/>
    <w:rsid w:val="003B3C54"/>
    <w:rsid w:val="003B4767"/>
    <w:rsid w:val="003B4C10"/>
    <w:rsid w:val="003B7C92"/>
    <w:rsid w:val="003C0F4E"/>
    <w:rsid w:val="003C39CC"/>
    <w:rsid w:val="003C3EE5"/>
    <w:rsid w:val="003D1018"/>
    <w:rsid w:val="003D36F4"/>
    <w:rsid w:val="003D6822"/>
    <w:rsid w:val="003D7005"/>
    <w:rsid w:val="003E3480"/>
    <w:rsid w:val="003E3F05"/>
    <w:rsid w:val="003F08EE"/>
    <w:rsid w:val="003F09C3"/>
    <w:rsid w:val="0040263A"/>
    <w:rsid w:val="00403E83"/>
    <w:rsid w:val="00407728"/>
    <w:rsid w:val="00411D67"/>
    <w:rsid w:val="0041297C"/>
    <w:rsid w:val="00416BE3"/>
    <w:rsid w:val="00417023"/>
    <w:rsid w:val="00425A46"/>
    <w:rsid w:val="004300EA"/>
    <w:rsid w:val="004349FB"/>
    <w:rsid w:val="004370F4"/>
    <w:rsid w:val="00437CED"/>
    <w:rsid w:val="0044367C"/>
    <w:rsid w:val="00445C87"/>
    <w:rsid w:val="00447786"/>
    <w:rsid w:val="00450815"/>
    <w:rsid w:val="004531DA"/>
    <w:rsid w:val="00453B53"/>
    <w:rsid w:val="00455B65"/>
    <w:rsid w:val="0045680E"/>
    <w:rsid w:val="00462829"/>
    <w:rsid w:val="00462A0E"/>
    <w:rsid w:val="00463869"/>
    <w:rsid w:val="00463B07"/>
    <w:rsid w:val="0046697E"/>
    <w:rsid w:val="004671DA"/>
    <w:rsid w:val="00467821"/>
    <w:rsid w:val="004707C2"/>
    <w:rsid w:val="004751E2"/>
    <w:rsid w:val="00476D86"/>
    <w:rsid w:val="00480018"/>
    <w:rsid w:val="00483655"/>
    <w:rsid w:val="004862A5"/>
    <w:rsid w:val="00491B2D"/>
    <w:rsid w:val="0049283C"/>
    <w:rsid w:val="00493D11"/>
    <w:rsid w:val="0049444D"/>
    <w:rsid w:val="00494A0C"/>
    <w:rsid w:val="00494F93"/>
    <w:rsid w:val="00495B07"/>
    <w:rsid w:val="00495B76"/>
    <w:rsid w:val="00497FA2"/>
    <w:rsid w:val="004A086E"/>
    <w:rsid w:val="004A22E1"/>
    <w:rsid w:val="004A2871"/>
    <w:rsid w:val="004A5EA6"/>
    <w:rsid w:val="004B2A1F"/>
    <w:rsid w:val="004B4172"/>
    <w:rsid w:val="004B4B10"/>
    <w:rsid w:val="004B71E9"/>
    <w:rsid w:val="004C2596"/>
    <w:rsid w:val="004C3076"/>
    <w:rsid w:val="004C45B7"/>
    <w:rsid w:val="004C5694"/>
    <w:rsid w:val="004C5859"/>
    <w:rsid w:val="004D3E5B"/>
    <w:rsid w:val="004D69C5"/>
    <w:rsid w:val="004E08B7"/>
    <w:rsid w:val="004E2DF4"/>
    <w:rsid w:val="004E2E4F"/>
    <w:rsid w:val="004E3162"/>
    <w:rsid w:val="004E3186"/>
    <w:rsid w:val="004E57A5"/>
    <w:rsid w:val="004E6741"/>
    <w:rsid w:val="004F07C6"/>
    <w:rsid w:val="004F509C"/>
    <w:rsid w:val="004F5A35"/>
    <w:rsid w:val="00500748"/>
    <w:rsid w:val="00504352"/>
    <w:rsid w:val="00504A14"/>
    <w:rsid w:val="0050596E"/>
    <w:rsid w:val="0050628D"/>
    <w:rsid w:val="00506325"/>
    <w:rsid w:val="005077E6"/>
    <w:rsid w:val="00513651"/>
    <w:rsid w:val="00517701"/>
    <w:rsid w:val="00527E23"/>
    <w:rsid w:val="005300FD"/>
    <w:rsid w:val="005328AB"/>
    <w:rsid w:val="00534820"/>
    <w:rsid w:val="00535740"/>
    <w:rsid w:val="00536DB7"/>
    <w:rsid w:val="005406D6"/>
    <w:rsid w:val="00540B87"/>
    <w:rsid w:val="00545136"/>
    <w:rsid w:val="00546F01"/>
    <w:rsid w:val="0055106C"/>
    <w:rsid w:val="0055378B"/>
    <w:rsid w:val="00554A11"/>
    <w:rsid w:val="00563F70"/>
    <w:rsid w:val="00565B4A"/>
    <w:rsid w:val="00570687"/>
    <w:rsid w:val="00571A21"/>
    <w:rsid w:val="005740F1"/>
    <w:rsid w:val="005777B2"/>
    <w:rsid w:val="00587FC8"/>
    <w:rsid w:val="00590778"/>
    <w:rsid w:val="005921EF"/>
    <w:rsid w:val="0059256B"/>
    <w:rsid w:val="00592D5E"/>
    <w:rsid w:val="00595F6F"/>
    <w:rsid w:val="005970B1"/>
    <w:rsid w:val="005A5D1E"/>
    <w:rsid w:val="005B08E7"/>
    <w:rsid w:val="005B18E8"/>
    <w:rsid w:val="005B3CD4"/>
    <w:rsid w:val="005B4B3B"/>
    <w:rsid w:val="005B4E73"/>
    <w:rsid w:val="005B505C"/>
    <w:rsid w:val="005C6959"/>
    <w:rsid w:val="005D2C1E"/>
    <w:rsid w:val="005D3BAA"/>
    <w:rsid w:val="005D3C39"/>
    <w:rsid w:val="005E1990"/>
    <w:rsid w:val="005E1AA7"/>
    <w:rsid w:val="005E7AC5"/>
    <w:rsid w:val="005F4A66"/>
    <w:rsid w:val="005F6057"/>
    <w:rsid w:val="00601BC3"/>
    <w:rsid w:val="00602277"/>
    <w:rsid w:val="006047B2"/>
    <w:rsid w:val="00606354"/>
    <w:rsid w:val="0061039A"/>
    <w:rsid w:val="00610602"/>
    <w:rsid w:val="006110BD"/>
    <w:rsid w:val="00612562"/>
    <w:rsid w:val="00612718"/>
    <w:rsid w:val="00612745"/>
    <w:rsid w:val="00620A76"/>
    <w:rsid w:val="0062149A"/>
    <w:rsid w:val="00621584"/>
    <w:rsid w:val="0062219D"/>
    <w:rsid w:val="00625F57"/>
    <w:rsid w:val="00627E57"/>
    <w:rsid w:val="006312F9"/>
    <w:rsid w:val="00634657"/>
    <w:rsid w:val="0063788E"/>
    <w:rsid w:val="00637CF3"/>
    <w:rsid w:val="00637EA0"/>
    <w:rsid w:val="00640C2B"/>
    <w:rsid w:val="006425D8"/>
    <w:rsid w:val="006437DD"/>
    <w:rsid w:val="006449AD"/>
    <w:rsid w:val="006521C8"/>
    <w:rsid w:val="00654FB5"/>
    <w:rsid w:val="0065529B"/>
    <w:rsid w:val="006573C9"/>
    <w:rsid w:val="00657C0C"/>
    <w:rsid w:val="006622D4"/>
    <w:rsid w:val="00665C78"/>
    <w:rsid w:val="006670F6"/>
    <w:rsid w:val="00670F3E"/>
    <w:rsid w:val="00671FD8"/>
    <w:rsid w:val="0067409B"/>
    <w:rsid w:val="006746AA"/>
    <w:rsid w:val="00680E10"/>
    <w:rsid w:val="0068260E"/>
    <w:rsid w:val="006833A0"/>
    <w:rsid w:val="00690711"/>
    <w:rsid w:val="00692F2F"/>
    <w:rsid w:val="00693BC0"/>
    <w:rsid w:val="00694017"/>
    <w:rsid w:val="006943E8"/>
    <w:rsid w:val="006A6F95"/>
    <w:rsid w:val="006B0EF3"/>
    <w:rsid w:val="006B2AED"/>
    <w:rsid w:val="006B2B70"/>
    <w:rsid w:val="006B3D8D"/>
    <w:rsid w:val="006B59EE"/>
    <w:rsid w:val="006B75F9"/>
    <w:rsid w:val="006C284E"/>
    <w:rsid w:val="006C4619"/>
    <w:rsid w:val="006D217E"/>
    <w:rsid w:val="006D5865"/>
    <w:rsid w:val="006D5DF0"/>
    <w:rsid w:val="006D6866"/>
    <w:rsid w:val="006D7782"/>
    <w:rsid w:val="006E14AA"/>
    <w:rsid w:val="006E2736"/>
    <w:rsid w:val="006E6C4E"/>
    <w:rsid w:val="006E7E5C"/>
    <w:rsid w:val="006F04BF"/>
    <w:rsid w:val="006F5976"/>
    <w:rsid w:val="006F61F4"/>
    <w:rsid w:val="007044AE"/>
    <w:rsid w:val="007054E4"/>
    <w:rsid w:val="007068B6"/>
    <w:rsid w:val="007103A9"/>
    <w:rsid w:val="00714022"/>
    <w:rsid w:val="007156CA"/>
    <w:rsid w:val="00717616"/>
    <w:rsid w:val="00723AFF"/>
    <w:rsid w:val="007250F6"/>
    <w:rsid w:val="00726688"/>
    <w:rsid w:val="00733354"/>
    <w:rsid w:val="0073746C"/>
    <w:rsid w:val="00741851"/>
    <w:rsid w:val="007432BA"/>
    <w:rsid w:val="00754C5D"/>
    <w:rsid w:val="0076028A"/>
    <w:rsid w:val="007630DF"/>
    <w:rsid w:val="007707F0"/>
    <w:rsid w:val="00772AF5"/>
    <w:rsid w:val="0077321D"/>
    <w:rsid w:val="00775C8F"/>
    <w:rsid w:val="00777CB7"/>
    <w:rsid w:val="0078113E"/>
    <w:rsid w:val="00781590"/>
    <w:rsid w:val="00783D5D"/>
    <w:rsid w:val="0078441B"/>
    <w:rsid w:val="00784D1E"/>
    <w:rsid w:val="00786579"/>
    <w:rsid w:val="00790560"/>
    <w:rsid w:val="007922B7"/>
    <w:rsid w:val="00797957"/>
    <w:rsid w:val="007A27AD"/>
    <w:rsid w:val="007A2A8F"/>
    <w:rsid w:val="007A351B"/>
    <w:rsid w:val="007A5505"/>
    <w:rsid w:val="007A7824"/>
    <w:rsid w:val="007C702E"/>
    <w:rsid w:val="007D0305"/>
    <w:rsid w:val="007D3AEC"/>
    <w:rsid w:val="007D6710"/>
    <w:rsid w:val="007E0781"/>
    <w:rsid w:val="007E0BF2"/>
    <w:rsid w:val="007E5221"/>
    <w:rsid w:val="007E6B86"/>
    <w:rsid w:val="007F1531"/>
    <w:rsid w:val="0080332C"/>
    <w:rsid w:val="00804195"/>
    <w:rsid w:val="00807CDC"/>
    <w:rsid w:val="00813DC9"/>
    <w:rsid w:val="00814994"/>
    <w:rsid w:val="008217DA"/>
    <w:rsid w:val="00826674"/>
    <w:rsid w:val="00826C07"/>
    <w:rsid w:val="008300EE"/>
    <w:rsid w:val="00830311"/>
    <w:rsid w:val="0083261B"/>
    <w:rsid w:val="00835AE4"/>
    <w:rsid w:val="00835C0B"/>
    <w:rsid w:val="00840FD9"/>
    <w:rsid w:val="00850E6A"/>
    <w:rsid w:val="008539CC"/>
    <w:rsid w:val="008579EA"/>
    <w:rsid w:val="008610EB"/>
    <w:rsid w:val="008614C4"/>
    <w:rsid w:val="008616FB"/>
    <w:rsid w:val="00861F91"/>
    <w:rsid w:val="00864CC4"/>
    <w:rsid w:val="0087190A"/>
    <w:rsid w:val="008749C4"/>
    <w:rsid w:val="008821AB"/>
    <w:rsid w:val="00885251"/>
    <w:rsid w:val="0088566A"/>
    <w:rsid w:val="00892BAA"/>
    <w:rsid w:val="00894727"/>
    <w:rsid w:val="008957CF"/>
    <w:rsid w:val="00896E4E"/>
    <w:rsid w:val="0089776B"/>
    <w:rsid w:val="008A1CF3"/>
    <w:rsid w:val="008A4791"/>
    <w:rsid w:val="008A50EC"/>
    <w:rsid w:val="008A5F96"/>
    <w:rsid w:val="008B074C"/>
    <w:rsid w:val="008B1E08"/>
    <w:rsid w:val="008B22E9"/>
    <w:rsid w:val="008B264A"/>
    <w:rsid w:val="008B3374"/>
    <w:rsid w:val="008B45BE"/>
    <w:rsid w:val="008B5FC0"/>
    <w:rsid w:val="008C02FF"/>
    <w:rsid w:val="008D0E66"/>
    <w:rsid w:val="008D276D"/>
    <w:rsid w:val="008D39DD"/>
    <w:rsid w:val="008D413B"/>
    <w:rsid w:val="008D6932"/>
    <w:rsid w:val="008E21EC"/>
    <w:rsid w:val="008E45E9"/>
    <w:rsid w:val="008F171D"/>
    <w:rsid w:val="00901C90"/>
    <w:rsid w:val="00904BAD"/>
    <w:rsid w:val="009050E9"/>
    <w:rsid w:val="00907401"/>
    <w:rsid w:val="00910B96"/>
    <w:rsid w:val="00912B70"/>
    <w:rsid w:val="0091605E"/>
    <w:rsid w:val="0091630F"/>
    <w:rsid w:val="0092050F"/>
    <w:rsid w:val="00920EDC"/>
    <w:rsid w:val="009230A5"/>
    <w:rsid w:val="00926E24"/>
    <w:rsid w:val="0092727E"/>
    <w:rsid w:val="00927585"/>
    <w:rsid w:val="00927C8A"/>
    <w:rsid w:val="0093338B"/>
    <w:rsid w:val="009334B6"/>
    <w:rsid w:val="009355C8"/>
    <w:rsid w:val="0093662E"/>
    <w:rsid w:val="0094245B"/>
    <w:rsid w:val="00943AEE"/>
    <w:rsid w:val="00945AE5"/>
    <w:rsid w:val="0094601F"/>
    <w:rsid w:val="009479B7"/>
    <w:rsid w:val="00947B08"/>
    <w:rsid w:val="00953C71"/>
    <w:rsid w:val="00954167"/>
    <w:rsid w:val="0096462E"/>
    <w:rsid w:val="009646DF"/>
    <w:rsid w:val="00967732"/>
    <w:rsid w:val="00973067"/>
    <w:rsid w:val="00974741"/>
    <w:rsid w:val="0097493A"/>
    <w:rsid w:val="00975751"/>
    <w:rsid w:val="0097745F"/>
    <w:rsid w:val="00980B98"/>
    <w:rsid w:val="0098508D"/>
    <w:rsid w:val="00991463"/>
    <w:rsid w:val="0099172D"/>
    <w:rsid w:val="0099648B"/>
    <w:rsid w:val="009A08C4"/>
    <w:rsid w:val="009A3A26"/>
    <w:rsid w:val="009A61DE"/>
    <w:rsid w:val="009B0A43"/>
    <w:rsid w:val="009B0B08"/>
    <w:rsid w:val="009B30FE"/>
    <w:rsid w:val="009B5046"/>
    <w:rsid w:val="009C0101"/>
    <w:rsid w:val="009C54A0"/>
    <w:rsid w:val="009D0825"/>
    <w:rsid w:val="009D13A8"/>
    <w:rsid w:val="009D4145"/>
    <w:rsid w:val="009D491A"/>
    <w:rsid w:val="009E12AC"/>
    <w:rsid w:val="009E2DC2"/>
    <w:rsid w:val="009E51C5"/>
    <w:rsid w:val="009F401A"/>
    <w:rsid w:val="009F7EA8"/>
    <w:rsid w:val="009F7F96"/>
    <w:rsid w:val="00A01E23"/>
    <w:rsid w:val="00A0311C"/>
    <w:rsid w:val="00A04781"/>
    <w:rsid w:val="00A060E7"/>
    <w:rsid w:val="00A154D5"/>
    <w:rsid w:val="00A17B42"/>
    <w:rsid w:val="00A20028"/>
    <w:rsid w:val="00A203C4"/>
    <w:rsid w:val="00A21739"/>
    <w:rsid w:val="00A267AF"/>
    <w:rsid w:val="00A26EA8"/>
    <w:rsid w:val="00A26F13"/>
    <w:rsid w:val="00A26F14"/>
    <w:rsid w:val="00A33525"/>
    <w:rsid w:val="00A35E1F"/>
    <w:rsid w:val="00A36979"/>
    <w:rsid w:val="00A42647"/>
    <w:rsid w:val="00A44392"/>
    <w:rsid w:val="00A44A08"/>
    <w:rsid w:val="00A44E74"/>
    <w:rsid w:val="00A460E7"/>
    <w:rsid w:val="00A4689D"/>
    <w:rsid w:val="00A479FE"/>
    <w:rsid w:val="00A54613"/>
    <w:rsid w:val="00A610E6"/>
    <w:rsid w:val="00A629A2"/>
    <w:rsid w:val="00A63145"/>
    <w:rsid w:val="00A66040"/>
    <w:rsid w:val="00A66543"/>
    <w:rsid w:val="00A66B5F"/>
    <w:rsid w:val="00A679DF"/>
    <w:rsid w:val="00A70FBC"/>
    <w:rsid w:val="00A713AD"/>
    <w:rsid w:val="00A7293E"/>
    <w:rsid w:val="00A74431"/>
    <w:rsid w:val="00A766D6"/>
    <w:rsid w:val="00A8200A"/>
    <w:rsid w:val="00A83010"/>
    <w:rsid w:val="00A83814"/>
    <w:rsid w:val="00A87653"/>
    <w:rsid w:val="00A924DA"/>
    <w:rsid w:val="00A965E2"/>
    <w:rsid w:val="00A96D45"/>
    <w:rsid w:val="00AA0145"/>
    <w:rsid w:val="00AA0A0F"/>
    <w:rsid w:val="00AA1745"/>
    <w:rsid w:val="00AA274F"/>
    <w:rsid w:val="00AA2C6A"/>
    <w:rsid w:val="00AA4594"/>
    <w:rsid w:val="00AA634D"/>
    <w:rsid w:val="00AA6664"/>
    <w:rsid w:val="00AB1B66"/>
    <w:rsid w:val="00AB1ECE"/>
    <w:rsid w:val="00AB306B"/>
    <w:rsid w:val="00AB494E"/>
    <w:rsid w:val="00AB5265"/>
    <w:rsid w:val="00AB6825"/>
    <w:rsid w:val="00AC2FD6"/>
    <w:rsid w:val="00AC639C"/>
    <w:rsid w:val="00AC7F89"/>
    <w:rsid w:val="00AE1A4C"/>
    <w:rsid w:val="00AE5899"/>
    <w:rsid w:val="00AF427E"/>
    <w:rsid w:val="00B01F31"/>
    <w:rsid w:val="00B03734"/>
    <w:rsid w:val="00B048E8"/>
    <w:rsid w:val="00B04BCF"/>
    <w:rsid w:val="00B068FC"/>
    <w:rsid w:val="00B10AE5"/>
    <w:rsid w:val="00B10EBA"/>
    <w:rsid w:val="00B234E2"/>
    <w:rsid w:val="00B2535C"/>
    <w:rsid w:val="00B306F1"/>
    <w:rsid w:val="00B309AD"/>
    <w:rsid w:val="00B329AF"/>
    <w:rsid w:val="00B35666"/>
    <w:rsid w:val="00B365AC"/>
    <w:rsid w:val="00B36812"/>
    <w:rsid w:val="00B403CC"/>
    <w:rsid w:val="00B40EF1"/>
    <w:rsid w:val="00B42395"/>
    <w:rsid w:val="00B43736"/>
    <w:rsid w:val="00B4469E"/>
    <w:rsid w:val="00B44FF0"/>
    <w:rsid w:val="00B4555B"/>
    <w:rsid w:val="00B56004"/>
    <w:rsid w:val="00B5735B"/>
    <w:rsid w:val="00B575E2"/>
    <w:rsid w:val="00B61533"/>
    <w:rsid w:val="00B65ECE"/>
    <w:rsid w:val="00B71470"/>
    <w:rsid w:val="00B74BEC"/>
    <w:rsid w:val="00B7524C"/>
    <w:rsid w:val="00B76E16"/>
    <w:rsid w:val="00B80818"/>
    <w:rsid w:val="00B828FA"/>
    <w:rsid w:val="00B8465F"/>
    <w:rsid w:val="00B8636E"/>
    <w:rsid w:val="00B9065E"/>
    <w:rsid w:val="00B92A68"/>
    <w:rsid w:val="00B96259"/>
    <w:rsid w:val="00BA01A6"/>
    <w:rsid w:val="00BA0ACB"/>
    <w:rsid w:val="00BA510C"/>
    <w:rsid w:val="00BA5770"/>
    <w:rsid w:val="00BA7C94"/>
    <w:rsid w:val="00BB0D32"/>
    <w:rsid w:val="00BB6EE9"/>
    <w:rsid w:val="00BC0000"/>
    <w:rsid w:val="00BC2275"/>
    <w:rsid w:val="00BD180F"/>
    <w:rsid w:val="00BD53BF"/>
    <w:rsid w:val="00BD7CFC"/>
    <w:rsid w:val="00BE49A9"/>
    <w:rsid w:val="00BE774E"/>
    <w:rsid w:val="00BF0D75"/>
    <w:rsid w:val="00BF1726"/>
    <w:rsid w:val="00BF4801"/>
    <w:rsid w:val="00BF50D5"/>
    <w:rsid w:val="00BF6455"/>
    <w:rsid w:val="00C05EEF"/>
    <w:rsid w:val="00C10760"/>
    <w:rsid w:val="00C112A1"/>
    <w:rsid w:val="00C12AAF"/>
    <w:rsid w:val="00C140ED"/>
    <w:rsid w:val="00C1440B"/>
    <w:rsid w:val="00C20576"/>
    <w:rsid w:val="00C23087"/>
    <w:rsid w:val="00C237F2"/>
    <w:rsid w:val="00C277EE"/>
    <w:rsid w:val="00C4166A"/>
    <w:rsid w:val="00C42798"/>
    <w:rsid w:val="00C47A74"/>
    <w:rsid w:val="00C60A1B"/>
    <w:rsid w:val="00C613CA"/>
    <w:rsid w:val="00C66C72"/>
    <w:rsid w:val="00C72B00"/>
    <w:rsid w:val="00C7343E"/>
    <w:rsid w:val="00C73A46"/>
    <w:rsid w:val="00C74092"/>
    <w:rsid w:val="00C751E1"/>
    <w:rsid w:val="00C80B16"/>
    <w:rsid w:val="00C83A96"/>
    <w:rsid w:val="00C9295A"/>
    <w:rsid w:val="00C9440A"/>
    <w:rsid w:val="00C95AB8"/>
    <w:rsid w:val="00C95F39"/>
    <w:rsid w:val="00C95F99"/>
    <w:rsid w:val="00C96EDD"/>
    <w:rsid w:val="00CA224E"/>
    <w:rsid w:val="00CA53CA"/>
    <w:rsid w:val="00CA5977"/>
    <w:rsid w:val="00CA5F87"/>
    <w:rsid w:val="00CB038E"/>
    <w:rsid w:val="00CB382D"/>
    <w:rsid w:val="00CB4278"/>
    <w:rsid w:val="00CB522F"/>
    <w:rsid w:val="00CB6581"/>
    <w:rsid w:val="00CB6799"/>
    <w:rsid w:val="00CC308F"/>
    <w:rsid w:val="00CC32B4"/>
    <w:rsid w:val="00CC4D3F"/>
    <w:rsid w:val="00CC6336"/>
    <w:rsid w:val="00CC7220"/>
    <w:rsid w:val="00CD3450"/>
    <w:rsid w:val="00CD3A65"/>
    <w:rsid w:val="00CE2744"/>
    <w:rsid w:val="00CE303D"/>
    <w:rsid w:val="00CE44B7"/>
    <w:rsid w:val="00CE5D5B"/>
    <w:rsid w:val="00CF7DDF"/>
    <w:rsid w:val="00D01E48"/>
    <w:rsid w:val="00D03CEE"/>
    <w:rsid w:val="00D05478"/>
    <w:rsid w:val="00D142E4"/>
    <w:rsid w:val="00D20C1A"/>
    <w:rsid w:val="00D22FF1"/>
    <w:rsid w:val="00D3197D"/>
    <w:rsid w:val="00D321C4"/>
    <w:rsid w:val="00D32F8B"/>
    <w:rsid w:val="00D342B7"/>
    <w:rsid w:val="00D4015B"/>
    <w:rsid w:val="00D43AE9"/>
    <w:rsid w:val="00D471DD"/>
    <w:rsid w:val="00D5287C"/>
    <w:rsid w:val="00D53825"/>
    <w:rsid w:val="00D561FD"/>
    <w:rsid w:val="00D65FD1"/>
    <w:rsid w:val="00D679F2"/>
    <w:rsid w:val="00D71BD1"/>
    <w:rsid w:val="00D72AA1"/>
    <w:rsid w:val="00D756EA"/>
    <w:rsid w:val="00D773C8"/>
    <w:rsid w:val="00D77F26"/>
    <w:rsid w:val="00D85915"/>
    <w:rsid w:val="00D864FD"/>
    <w:rsid w:val="00D87E44"/>
    <w:rsid w:val="00D906C8"/>
    <w:rsid w:val="00DA1114"/>
    <w:rsid w:val="00DA27DF"/>
    <w:rsid w:val="00DA3F03"/>
    <w:rsid w:val="00DA6211"/>
    <w:rsid w:val="00DA6519"/>
    <w:rsid w:val="00DA7468"/>
    <w:rsid w:val="00DC3454"/>
    <w:rsid w:val="00DC3C10"/>
    <w:rsid w:val="00DD19B9"/>
    <w:rsid w:val="00DD493A"/>
    <w:rsid w:val="00DD7788"/>
    <w:rsid w:val="00DD7DC4"/>
    <w:rsid w:val="00DE275B"/>
    <w:rsid w:val="00DE2AF7"/>
    <w:rsid w:val="00DE5807"/>
    <w:rsid w:val="00DF1E76"/>
    <w:rsid w:val="00DF21E8"/>
    <w:rsid w:val="00DF4044"/>
    <w:rsid w:val="00DF69B6"/>
    <w:rsid w:val="00DF6B1B"/>
    <w:rsid w:val="00E023AA"/>
    <w:rsid w:val="00E02E88"/>
    <w:rsid w:val="00E1021F"/>
    <w:rsid w:val="00E11BF9"/>
    <w:rsid w:val="00E20032"/>
    <w:rsid w:val="00E212E4"/>
    <w:rsid w:val="00E21725"/>
    <w:rsid w:val="00E222BA"/>
    <w:rsid w:val="00E22FB0"/>
    <w:rsid w:val="00E24553"/>
    <w:rsid w:val="00E279BF"/>
    <w:rsid w:val="00E27B6B"/>
    <w:rsid w:val="00E32898"/>
    <w:rsid w:val="00E34396"/>
    <w:rsid w:val="00E3508E"/>
    <w:rsid w:val="00E3653B"/>
    <w:rsid w:val="00E37C5E"/>
    <w:rsid w:val="00E426CE"/>
    <w:rsid w:val="00E44D61"/>
    <w:rsid w:val="00E4569C"/>
    <w:rsid w:val="00E45DD0"/>
    <w:rsid w:val="00E477FC"/>
    <w:rsid w:val="00E54B86"/>
    <w:rsid w:val="00E5718F"/>
    <w:rsid w:val="00E66594"/>
    <w:rsid w:val="00E6695C"/>
    <w:rsid w:val="00E66EE5"/>
    <w:rsid w:val="00E66FFA"/>
    <w:rsid w:val="00E72F33"/>
    <w:rsid w:val="00E75503"/>
    <w:rsid w:val="00E7617E"/>
    <w:rsid w:val="00E76AEA"/>
    <w:rsid w:val="00E8176E"/>
    <w:rsid w:val="00E8269D"/>
    <w:rsid w:val="00E8419B"/>
    <w:rsid w:val="00E86DEF"/>
    <w:rsid w:val="00E87AD8"/>
    <w:rsid w:val="00E91684"/>
    <w:rsid w:val="00EA29FB"/>
    <w:rsid w:val="00EA7A1A"/>
    <w:rsid w:val="00EB59EB"/>
    <w:rsid w:val="00EC078E"/>
    <w:rsid w:val="00EC2E7C"/>
    <w:rsid w:val="00EC3C26"/>
    <w:rsid w:val="00EC47B2"/>
    <w:rsid w:val="00EC693E"/>
    <w:rsid w:val="00ED10B6"/>
    <w:rsid w:val="00ED4062"/>
    <w:rsid w:val="00ED7A74"/>
    <w:rsid w:val="00EE2727"/>
    <w:rsid w:val="00EE426E"/>
    <w:rsid w:val="00EE5117"/>
    <w:rsid w:val="00EE5201"/>
    <w:rsid w:val="00EF012B"/>
    <w:rsid w:val="00EF019F"/>
    <w:rsid w:val="00EF6D58"/>
    <w:rsid w:val="00F02DAA"/>
    <w:rsid w:val="00F040A6"/>
    <w:rsid w:val="00F04633"/>
    <w:rsid w:val="00F05F83"/>
    <w:rsid w:val="00F07353"/>
    <w:rsid w:val="00F13F53"/>
    <w:rsid w:val="00F152A6"/>
    <w:rsid w:val="00F173C1"/>
    <w:rsid w:val="00F21166"/>
    <w:rsid w:val="00F21DAC"/>
    <w:rsid w:val="00F244AF"/>
    <w:rsid w:val="00F24585"/>
    <w:rsid w:val="00F26183"/>
    <w:rsid w:val="00F26FB0"/>
    <w:rsid w:val="00F33937"/>
    <w:rsid w:val="00F34F9D"/>
    <w:rsid w:val="00F3680F"/>
    <w:rsid w:val="00F36C0B"/>
    <w:rsid w:val="00F405E4"/>
    <w:rsid w:val="00F40B27"/>
    <w:rsid w:val="00F47509"/>
    <w:rsid w:val="00F50280"/>
    <w:rsid w:val="00F53B13"/>
    <w:rsid w:val="00F554AB"/>
    <w:rsid w:val="00F606EA"/>
    <w:rsid w:val="00F64BC5"/>
    <w:rsid w:val="00F66883"/>
    <w:rsid w:val="00F677FE"/>
    <w:rsid w:val="00F774A2"/>
    <w:rsid w:val="00F77EC4"/>
    <w:rsid w:val="00F8236D"/>
    <w:rsid w:val="00F82CC1"/>
    <w:rsid w:val="00F84262"/>
    <w:rsid w:val="00F845F3"/>
    <w:rsid w:val="00F866E5"/>
    <w:rsid w:val="00F96063"/>
    <w:rsid w:val="00FA3A9D"/>
    <w:rsid w:val="00FA5583"/>
    <w:rsid w:val="00FA5998"/>
    <w:rsid w:val="00FA6B88"/>
    <w:rsid w:val="00FA7A80"/>
    <w:rsid w:val="00FB1986"/>
    <w:rsid w:val="00FB5165"/>
    <w:rsid w:val="00FB5FCA"/>
    <w:rsid w:val="00FC2145"/>
    <w:rsid w:val="00FC367E"/>
    <w:rsid w:val="00FC70F4"/>
    <w:rsid w:val="00FD1687"/>
    <w:rsid w:val="00FD3AFF"/>
    <w:rsid w:val="00FE4D29"/>
    <w:rsid w:val="00FE72F4"/>
    <w:rsid w:val="00FF0491"/>
    <w:rsid w:val="00FF0C53"/>
    <w:rsid w:val="00FF6E6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4931F"/>
  <w15:chartTrackingRefBased/>
  <w15:docId w15:val="{F523DC45-D72A-4358-BACB-3E97646DC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71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71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71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71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71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71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71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71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71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1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71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71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71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71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71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71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71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71DA"/>
    <w:rPr>
      <w:rFonts w:eastAsiaTheme="majorEastAsia" w:cstheme="majorBidi"/>
      <w:color w:val="272727" w:themeColor="text1" w:themeTint="D8"/>
    </w:rPr>
  </w:style>
  <w:style w:type="paragraph" w:styleId="Title">
    <w:name w:val="Title"/>
    <w:basedOn w:val="Normal"/>
    <w:next w:val="Normal"/>
    <w:link w:val="TitleChar"/>
    <w:uiPriority w:val="10"/>
    <w:qFormat/>
    <w:rsid w:val="004671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1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71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71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71DA"/>
    <w:pPr>
      <w:spacing w:before="160"/>
      <w:jc w:val="center"/>
    </w:pPr>
    <w:rPr>
      <w:i/>
      <w:iCs/>
      <w:color w:val="404040" w:themeColor="text1" w:themeTint="BF"/>
    </w:rPr>
  </w:style>
  <w:style w:type="character" w:customStyle="1" w:styleId="QuoteChar">
    <w:name w:val="Quote Char"/>
    <w:basedOn w:val="DefaultParagraphFont"/>
    <w:link w:val="Quote"/>
    <w:uiPriority w:val="29"/>
    <w:rsid w:val="004671DA"/>
    <w:rPr>
      <w:i/>
      <w:iCs/>
      <w:color w:val="404040" w:themeColor="text1" w:themeTint="BF"/>
    </w:rPr>
  </w:style>
  <w:style w:type="paragraph" w:styleId="ListParagraph">
    <w:name w:val="List Paragraph"/>
    <w:basedOn w:val="Normal"/>
    <w:uiPriority w:val="34"/>
    <w:qFormat/>
    <w:rsid w:val="004671DA"/>
    <w:pPr>
      <w:ind w:left="720"/>
      <w:contextualSpacing/>
    </w:pPr>
  </w:style>
  <w:style w:type="character" w:styleId="IntenseEmphasis">
    <w:name w:val="Intense Emphasis"/>
    <w:basedOn w:val="DefaultParagraphFont"/>
    <w:uiPriority w:val="21"/>
    <w:qFormat/>
    <w:rsid w:val="004671DA"/>
    <w:rPr>
      <w:i/>
      <w:iCs/>
      <w:color w:val="0F4761" w:themeColor="accent1" w:themeShade="BF"/>
    </w:rPr>
  </w:style>
  <w:style w:type="paragraph" w:styleId="IntenseQuote">
    <w:name w:val="Intense Quote"/>
    <w:basedOn w:val="Normal"/>
    <w:next w:val="Normal"/>
    <w:link w:val="IntenseQuoteChar"/>
    <w:uiPriority w:val="30"/>
    <w:qFormat/>
    <w:rsid w:val="004671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71DA"/>
    <w:rPr>
      <w:i/>
      <w:iCs/>
      <w:color w:val="0F4761" w:themeColor="accent1" w:themeShade="BF"/>
    </w:rPr>
  </w:style>
  <w:style w:type="character" w:styleId="IntenseReference">
    <w:name w:val="Intense Reference"/>
    <w:basedOn w:val="DefaultParagraphFont"/>
    <w:uiPriority w:val="32"/>
    <w:qFormat/>
    <w:rsid w:val="004671DA"/>
    <w:rPr>
      <w:b/>
      <w:bCs/>
      <w:smallCaps/>
      <w:color w:val="0F4761" w:themeColor="accent1" w:themeShade="BF"/>
      <w:spacing w:val="5"/>
    </w:rPr>
  </w:style>
  <w:style w:type="paragraph" w:styleId="NoSpacing">
    <w:name w:val="No Spacing"/>
    <w:uiPriority w:val="1"/>
    <w:qFormat/>
    <w:rsid w:val="008749C4"/>
    <w:pPr>
      <w:spacing w:after="0" w:line="240" w:lineRule="auto"/>
    </w:pPr>
  </w:style>
  <w:style w:type="paragraph" w:styleId="TOCHeading">
    <w:name w:val="TOC Heading"/>
    <w:basedOn w:val="Heading1"/>
    <w:next w:val="Normal"/>
    <w:uiPriority w:val="39"/>
    <w:unhideWhenUsed/>
    <w:qFormat/>
    <w:rsid w:val="007D671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BA510C"/>
    <w:pPr>
      <w:tabs>
        <w:tab w:val="right" w:leader="dot" w:pos="9356"/>
      </w:tabs>
      <w:spacing w:after="100"/>
    </w:pPr>
    <w:rPr>
      <w:rFonts w:ascii="Calibri" w:hAnsi="Calibri" w:cs="Calibri"/>
      <w:b/>
      <w:bCs/>
      <w:noProof/>
    </w:rPr>
  </w:style>
  <w:style w:type="paragraph" w:styleId="TOC2">
    <w:name w:val="toc 2"/>
    <w:basedOn w:val="Normal"/>
    <w:next w:val="Normal"/>
    <w:autoRedefine/>
    <w:uiPriority w:val="39"/>
    <w:unhideWhenUsed/>
    <w:rsid w:val="007D6710"/>
    <w:pPr>
      <w:spacing w:after="100"/>
      <w:ind w:left="240"/>
    </w:pPr>
  </w:style>
  <w:style w:type="character" w:styleId="Hyperlink">
    <w:name w:val="Hyperlink"/>
    <w:basedOn w:val="DefaultParagraphFont"/>
    <w:uiPriority w:val="99"/>
    <w:unhideWhenUsed/>
    <w:rsid w:val="007D6710"/>
    <w:rPr>
      <w:color w:val="467886" w:themeColor="hyperlink"/>
      <w:u w:val="single"/>
    </w:rPr>
  </w:style>
  <w:style w:type="paragraph" w:styleId="Header">
    <w:name w:val="header"/>
    <w:basedOn w:val="Normal"/>
    <w:link w:val="HeaderChar"/>
    <w:uiPriority w:val="99"/>
    <w:unhideWhenUsed/>
    <w:rsid w:val="002613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13AA"/>
  </w:style>
  <w:style w:type="paragraph" w:styleId="Footer">
    <w:name w:val="footer"/>
    <w:basedOn w:val="Normal"/>
    <w:link w:val="FooterChar"/>
    <w:uiPriority w:val="99"/>
    <w:unhideWhenUsed/>
    <w:rsid w:val="002613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13AA"/>
  </w:style>
  <w:style w:type="character" w:styleId="Strong">
    <w:name w:val="Strong"/>
    <w:basedOn w:val="DefaultParagraphFont"/>
    <w:uiPriority w:val="22"/>
    <w:qFormat/>
    <w:rsid w:val="00610602"/>
    <w:rPr>
      <w:b/>
      <w:bCs/>
    </w:rPr>
  </w:style>
  <w:style w:type="character" w:styleId="HTMLCode">
    <w:name w:val="HTML Code"/>
    <w:basedOn w:val="DefaultParagraphFont"/>
    <w:uiPriority w:val="99"/>
    <w:semiHidden/>
    <w:unhideWhenUsed/>
    <w:rsid w:val="00610602"/>
    <w:rPr>
      <w:rFonts w:ascii="Courier New" w:eastAsia="Times New Roman" w:hAnsi="Courier New" w:cs="Courier New"/>
      <w:sz w:val="20"/>
      <w:szCs w:val="20"/>
    </w:rPr>
  </w:style>
  <w:style w:type="character" w:styleId="Emphasis">
    <w:name w:val="Emphasis"/>
    <w:basedOn w:val="DefaultParagraphFont"/>
    <w:uiPriority w:val="20"/>
    <w:qFormat/>
    <w:rsid w:val="00CC6336"/>
    <w:rPr>
      <w:i/>
      <w:iCs/>
    </w:rPr>
  </w:style>
  <w:style w:type="character" w:styleId="UnresolvedMention">
    <w:name w:val="Unresolved Mention"/>
    <w:basedOn w:val="DefaultParagraphFont"/>
    <w:uiPriority w:val="99"/>
    <w:semiHidden/>
    <w:unhideWhenUsed/>
    <w:rsid w:val="00A70F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0271">
      <w:bodyDiv w:val="1"/>
      <w:marLeft w:val="0"/>
      <w:marRight w:val="0"/>
      <w:marTop w:val="0"/>
      <w:marBottom w:val="0"/>
      <w:divBdr>
        <w:top w:val="none" w:sz="0" w:space="0" w:color="auto"/>
        <w:left w:val="none" w:sz="0" w:space="0" w:color="auto"/>
        <w:bottom w:val="none" w:sz="0" w:space="0" w:color="auto"/>
        <w:right w:val="none" w:sz="0" w:space="0" w:color="auto"/>
      </w:divBdr>
    </w:div>
    <w:div w:id="7369846">
      <w:bodyDiv w:val="1"/>
      <w:marLeft w:val="0"/>
      <w:marRight w:val="0"/>
      <w:marTop w:val="0"/>
      <w:marBottom w:val="0"/>
      <w:divBdr>
        <w:top w:val="none" w:sz="0" w:space="0" w:color="auto"/>
        <w:left w:val="none" w:sz="0" w:space="0" w:color="auto"/>
        <w:bottom w:val="none" w:sz="0" w:space="0" w:color="auto"/>
        <w:right w:val="none" w:sz="0" w:space="0" w:color="auto"/>
      </w:divBdr>
      <w:divsChild>
        <w:div w:id="1992829778">
          <w:marLeft w:val="0"/>
          <w:marRight w:val="0"/>
          <w:marTop w:val="0"/>
          <w:marBottom w:val="0"/>
          <w:divBdr>
            <w:top w:val="none" w:sz="0" w:space="0" w:color="auto"/>
            <w:left w:val="none" w:sz="0" w:space="0" w:color="auto"/>
            <w:bottom w:val="none" w:sz="0" w:space="0" w:color="auto"/>
            <w:right w:val="none" w:sz="0" w:space="0" w:color="auto"/>
          </w:divBdr>
          <w:divsChild>
            <w:div w:id="1908150616">
              <w:marLeft w:val="0"/>
              <w:marRight w:val="0"/>
              <w:marTop w:val="0"/>
              <w:marBottom w:val="0"/>
              <w:divBdr>
                <w:top w:val="none" w:sz="0" w:space="0" w:color="auto"/>
                <w:left w:val="none" w:sz="0" w:space="0" w:color="auto"/>
                <w:bottom w:val="none" w:sz="0" w:space="0" w:color="auto"/>
                <w:right w:val="none" w:sz="0" w:space="0" w:color="auto"/>
              </w:divBdr>
              <w:divsChild>
                <w:div w:id="1309676405">
                  <w:marLeft w:val="0"/>
                  <w:marRight w:val="0"/>
                  <w:marTop w:val="0"/>
                  <w:marBottom w:val="0"/>
                  <w:divBdr>
                    <w:top w:val="none" w:sz="0" w:space="0" w:color="auto"/>
                    <w:left w:val="none" w:sz="0" w:space="0" w:color="auto"/>
                    <w:bottom w:val="none" w:sz="0" w:space="0" w:color="auto"/>
                    <w:right w:val="none" w:sz="0" w:space="0" w:color="auto"/>
                  </w:divBdr>
                  <w:divsChild>
                    <w:div w:id="7939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880">
      <w:bodyDiv w:val="1"/>
      <w:marLeft w:val="0"/>
      <w:marRight w:val="0"/>
      <w:marTop w:val="0"/>
      <w:marBottom w:val="0"/>
      <w:divBdr>
        <w:top w:val="none" w:sz="0" w:space="0" w:color="auto"/>
        <w:left w:val="none" w:sz="0" w:space="0" w:color="auto"/>
        <w:bottom w:val="none" w:sz="0" w:space="0" w:color="auto"/>
        <w:right w:val="none" w:sz="0" w:space="0" w:color="auto"/>
      </w:divBdr>
    </w:div>
    <w:div w:id="52628972">
      <w:bodyDiv w:val="1"/>
      <w:marLeft w:val="0"/>
      <w:marRight w:val="0"/>
      <w:marTop w:val="0"/>
      <w:marBottom w:val="0"/>
      <w:divBdr>
        <w:top w:val="none" w:sz="0" w:space="0" w:color="auto"/>
        <w:left w:val="none" w:sz="0" w:space="0" w:color="auto"/>
        <w:bottom w:val="none" w:sz="0" w:space="0" w:color="auto"/>
        <w:right w:val="none" w:sz="0" w:space="0" w:color="auto"/>
      </w:divBdr>
    </w:div>
    <w:div w:id="77140874">
      <w:bodyDiv w:val="1"/>
      <w:marLeft w:val="0"/>
      <w:marRight w:val="0"/>
      <w:marTop w:val="0"/>
      <w:marBottom w:val="0"/>
      <w:divBdr>
        <w:top w:val="none" w:sz="0" w:space="0" w:color="auto"/>
        <w:left w:val="none" w:sz="0" w:space="0" w:color="auto"/>
        <w:bottom w:val="none" w:sz="0" w:space="0" w:color="auto"/>
        <w:right w:val="none" w:sz="0" w:space="0" w:color="auto"/>
      </w:divBdr>
    </w:div>
    <w:div w:id="107503965">
      <w:bodyDiv w:val="1"/>
      <w:marLeft w:val="0"/>
      <w:marRight w:val="0"/>
      <w:marTop w:val="0"/>
      <w:marBottom w:val="0"/>
      <w:divBdr>
        <w:top w:val="none" w:sz="0" w:space="0" w:color="auto"/>
        <w:left w:val="none" w:sz="0" w:space="0" w:color="auto"/>
        <w:bottom w:val="none" w:sz="0" w:space="0" w:color="auto"/>
        <w:right w:val="none" w:sz="0" w:space="0" w:color="auto"/>
      </w:divBdr>
      <w:divsChild>
        <w:div w:id="1052651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81423">
      <w:bodyDiv w:val="1"/>
      <w:marLeft w:val="0"/>
      <w:marRight w:val="0"/>
      <w:marTop w:val="0"/>
      <w:marBottom w:val="0"/>
      <w:divBdr>
        <w:top w:val="none" w:sz="0" w:space="0" w:color="auto"/>
        <w:left w:val="none" w:sz="0" w:space="0" w:color="auto"/>
        <w:bottom w:val="none" w:sz="0" w:space="0" w:color="auto"/>
        <w:right w:val="none" w:sz="0" w:space="0" w:color="auto"/>
      </w:divBdr>
      <w:divsChild>
        <w:div w:id="1337534764">
          <w:marLeft w:val="0"/>
          <w:marRight w:val="0"/>
          <w:marTop w:val="0"/>
          <w:marBottom w:val="0"/>
          <w:divBdr>
            <w:top w:val="none" w:sz="0" w:space="0" w:color="auto"/>
            <w:left w:val="none" w:sz="0" w:space="0" w:color="auto"/>
            <w:bottom w:val="none" w:sz="0" w:space="0" w:color="auto"/>
            <w:right w:val="none" w:sz="0" w:space="0" w:color="auto"/>
          </w:divBdr>
          <w:divsChild>
            <w:div w:id="1416584647">
              <w:marLeft w:val="0"/>
              <w:marRight w:val="0"/>
              <w:marTop w:val="0"/>
              <w:marBottom w:val="0"/>
              <w:divBdr>
                <w:top w:val="none" w:sz="0" w:space="0" w:color="auto"/>
                <w:left w:val="none" w:sz="0" w:space="0" w:color="auto"/>
                <w:bottom w:val="none" w:sz="0" w:space="0" w:color="auto"/>
                <w:right w:val="none" w:sz="0" w:space="0" w:color="auto"/>
              </w:divBdr>
              <w:divsChild>
                <w:div w:id="1554852012">
                  <w:marLeft w:val="0"/>
                  <w:marRight w:val="0"/>
                  <w:marTop w:val="0"/>
                  <w:marBottom w:val="0"/>
                  <w:divBdr>
                    <w:top w:val="none" w:sz="0" w:space="0" w:color="auto"/>
                    <w:left w:val="none" w:sz="0" w:space="0" w:color="auto"/>
                    <w:bottom w:val="none" w:sz="0" w:space="0" w:color="auto"/>
                    <w:right w:val="none" w:sz="0" w:space="0" w:color="auto"/>
                  </w:divBdr>
                  <w:divsChild>
                    <w:div w:id="1315062110">
                      <w:marLeft w:val="0"/>
                      <w:marRight w:val="0"/>
                      <w:marTop w:val="0"/>
                      <w:marBottom w:val="0"/>
                      <w:divBdr>
                        <w:top w:val="none" w:sz="0" w:space="0" w:color="auto"/>
                        <w:left w:val="none" w:sz="0" w:space="0" w:color="auto"/>
                        <w:bottom w:val="none" w:sz="0" w:space="0" w:color="auto"/>
                        <w:right w:val="none" w:sz="0" w:space="0" w:color="auto"/>
                      </w:divBdr>
                      <w:divsChild>
                        <w:div w:id="530337036">
                          <w:blockQuote w:val="1"/>
                          <w:marLeft w:val="720"/>
                          <w:marRight w:val="720"/>
                          <w:marTop w:val="100"/>
                          <w:marBottom w:val="100"/>
                          <w:divBdr>
                            <w:top w:val="none" w:sz="0" w:space="0" w:color="auto"/>
                            <w:left w:val="none" w:sz="0" w:space="0" w:color="auto"/>
                            <w:bottom w:val="none" w:sz="0" w:space="0" w:color="auto"/>
                            <w:right w:val="none" w:sz="0" w:space="0" w:color="auto"/>
                          </w:divBdr>
                        </w:div>
                        <w:div w:id="337539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45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2675446">
      <w:bodyDiv w:val="1"/>
      <w:marLeft w:val="0"/>
      <w:marRight w:val="0"/>
      <w:marTop w:val="0"/>
      <w:marBottom w:val="0"/>
      <w:divBdr>
        <w:top w:val="none" w:sz="0" w:space="0" w:color="auto"/>
        <w:left w:val="none" w:sz="0" w:space="0" w:color="auto"/>
        <w:bottom w:val="none" w:sz="0" w:space="0" w:color="auto"/>
        <w:right w:val="none" w:sz="0" w:space="0" w:color="auto"/>
      </w:divBdr>
    </w:div>
    <w:div w:id="126320117">
      <w:bodyDiv w:val="1"/>
      <w:marLeft w:val="0"/>
      <w:marRight w:val="0"/>
      <w:marTop w:val="0"/>
      <w:marBottom w:val="0"/>
      <w:divBdr>
        <w:top w:val="none" w:sz="0" w:space="0" w:color="auto"/>
        <w:left w:val="none" w:sz="0" w:space="0" w:color="auto"/>
        <w:bottom w:val="none" w:sz="0" w:space="0" w:color="auto"/>
        <w:right w:val="none" w:sz="0" w:space="0" w:color="auto"/>
      </w:divBdr>
    </w:div>
    <w:div w:id="149056256">
      <w:bodyDiv w:val="1"/>
      <w:marLeft w:val="0"/>
      <w:marRight w:val="0"/>
      <w:marTop w:val="0"/>
      <w:marBottom w:val="0"/>
      <w:divBdr>
        <w:top w:val="none" w:sz="0" w:space="0" w:color="auto"/>
        <w:left w:val="none" w:sz="0" w:space="0" w:color="auto"/>
        <w:bottom w:val="none" w:sz="0" w:space="0" w:color="auto"/>
        <w:right w:val="none" w:sz="0" w:space="0" w:color="auto"/>
      </w:divBdr>
    </w:div>
    <w:div w:id="150948940">
      <w:bodyDiv w:val="1"/>
      <w:marLeft w:val="0"/>
      <w:marRight w:val="0"/>
      <w:marTop w:val="0"/>
      <w:marBottom w:val="0"/>
      <w:divBdr>
        <w:top w:val="none" w:sz="0" w:space="0" w:color="auto"/>
        <w:left w:val="none" w:sz="0" w:space="0" w:color="auto"/>
        <w:bottom w:val="none" w:sz="0" w:space="0" w:color="auto"/>
        <w:right w:val="none" w:sz="0" w:space="0" w:color="auto"/>
      </w:divBdr>
    </w:div>
    <w:div w:id="209878634">
      <w:bodyDiv w:val="1"/>
      <w:marLeft w:val="0"/>
      <w:marRight w:val="0"/>
      <w:marTop w:val="0"/>
      <w:marBottom w:val="0"/>
      <w:divBdr>
        <w:top w:val="none" w:sz="0" w:space="0" w:color="auto"/>
        <w:left w:val="none" w:sz="0" w:space="0" w:color="auto"/>
        <w:bottom w:val="none" w:sz="0" w:space="0" w:color="auto"/>
        <w:right w:val="none" w:sz="0" w:space="0" w:color="auto"/>
      </w:divBdr>
    </w:div>
    <w:div w:id="241532044">
      <w:bodyDiv w:val="1"/>
      <w:marLeft w:val="0"/>
      <w:marRight w:val="0"/>
      <w:marTop w:val="0"/>
      <w:marBottom w:val="0"/>
      <w:divBdr>
        <w:top w:val="none" w:sz="0" w:space="0" w:color="auto"/>
        <w:left w:val="none" w:sz="0" w:space="0" w:color="auto"/>
        <w:bottom w:val="none" w:sz="0" w:space="0" w:color="auto"/>
        <w:right w:val="none" w:sz="0" w:space="0" w:color="auto"/>
      </w:divBdr>
    </w:div>
    <w:div w:id="241573343">
      <w:bodyDiv w:val="1"/>
      <w:marLeft w:val="0"/>
      <w:marRight w:val="0"/>
      <w:marTop w:val="0"/>
      <w:marBottom w:val="0"/>
      <w:divBdr>
        <w:top w:val="none" w:sz="0" w:space="0" w:color="auto"/>
        <w:left w:val="none" w:sz="0" w:space="0" w:color="auto"/>
        <w:bottom w:val="none" w:sz="0" w:space="0" w:color="auto"/>
        <w:right w:val="none" w:sz="0" w:space="0" w:color="auto"/>
      </w:divBdr>
    </w:div>
    <w:div w:id="245651219">
      <w:bodyDiv w:val="1"/>
      <w:marLeft w:val="0"/>
      <w:marRight w:val="0"/>
      <w:marTop w:val="0"/>
      <w:marBottom w:val="0"/>
      <w:divBdr>
        <w:top w:val="none" w:sz="0" w:space="0" w:color="auto"/>
        <w:left w:val="none" w:sz="0" w:space="0" w:color="auto"/>
        <w:bottom w:val="none" w:sz="0" w:space="0" w:color="auto"/>
        <w:right w:val="none" w:sz="0" w:space="0" w:color="auto"/>
      </w:divBdr>
      <w:divsChild>
        <w:div w:id="414132564">
          <w:marLeft w:val="0"/>
          <w:marRight w:val="0"/>
          <w:marTop w:val="0"/>
          <w:marBottom w:val="0"/>
          <w:divBdr>
            <w:top w:val="none" w:sz="0" w:space="0" w:color="auto"/>
            <w:left w:val="none" w:sz="0" w:space="0" w:color="auto"/>
            <w:bottom w:val="none" w:sz="0" w:space="0" w:color="auto"/>
            <w:right w:val="none" w:sz="0" w:space="0" w:color="auto"/>
          </w:divBdr>
          <w:divsChild>
            <w:div w:id="1880973503">
              <w:marLeft w:val="0"/>
              <w:marRight w:val="0"/>
              <w:marTop w:val="0"/>
              <w:marBottom w:val="0"/>
              <w:divBdr>
                <w:top w:val="none" w:sz="0" w:space="0" w:color="auto"/>
                <w:left w:val="none" w:sz="0" w:space="0" w:color="auto"/>
                <w:bottom w:val="none" w:sz="0" w:space="0" w:color="auto"/>
                <w:right w:val="none" w:sz="0" w:space="0" w:color="auto"/>
              </w:divBdr>
              <w:divsChild>
                <w:div w:id="1723793981">
                  <w:marLeft w:val="0"/>
                  <w:marRight w:val="0"/>
                  <w:marTop w:val="0"/>
                  <w:marBottom w:val="0"/>
                  <w:divBdr>
                    <w:top w:val="none" w:sz="0" w:space="0" w:color="auto"/>
                    <w:left w:val="none" w:sz="0" w:space="0" w:color="auto"/>
                    <w:bottom w:val="none" w:sz="0" w:space="0" w:color="auto"/>
                    <w:right w:val="none" w:sz="0" w:space="0" w:color="auto"/>
                  </w:divBdr>
                  <w:divsChild>
                    <w:div w:id="20109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236105">
      <w:bodyDiv w:val="1"/>
      <w:marLeft w:val="0"/>
      <w:marRight w:val="0"/>
      <w:marTop w:val="0"/>
      <w:marBottom w:val="0"/>
      <w:divBdr>
        <w:top w:val="none" w:sz="0" w:space="0" w:color="auto"/>
        <w:left w:val="none" w:sz="0" w:space="0" w:color="auto"/>
        <w:bottom w:val="none" w:sz="0" w:space="0" w:color="auto"/>
        <w:right w:val="none" w:sz="0" w:space="0" w:color="auto"/>
      </w:divBdr>
      <w:divsChild>
        <w:div w:id="1795754582">
          <w:marLeft w:val="0"/>
          <w:marRight w:val="0"/>
          <w:marTop w:val="0"/>
          <w:marBottom w:val="0"/>
          <w:divBdr>
            <w:top w:val="none" w:sz="0" w:space="0" w:color="auto"/>
            <w:left w:val="none" w:sz="0" w:space="0" w:color="auto"/>
            <w:bottom w:val="none" w:sz="0" w:space="0" w:color="auto"/>
            <w:right w:val="none" w:sz="0" w:space="0" w:color="auto"/>
          </w:divBdr>
          <w:divsChild>
            <w:div w:id="1458646035">
              <w:marLeft w:val="0"/>
              <w:marRight w:val="0"/>
              <w:marTop w:val="0"/>
              <w:marBottom w:val="0"/>
              <w:divBdr>
                <w:top w:val="none" w:sz="0" w:space="0" w:color="auto"/>
                <w:left w:val="none" w:sz="0" w:space="0" w:color="auto"/>
                <w:bottom w:val="none" w:sz="0" w:space="0" w:color="auto"/>
                <w:right w:val="none" w:sz="0" w:space="0" w:color="auto"/>
              </w:divBdr>
              <w:divsChild>
                <w:div w:id="247886391">
                  <w:marLeft w:val="0"/>
                  <w:marRight w:val="0"/>
                  <w:marTop w:val="0"/>
                  <w:marBottom w:val="0"/>
                  <w:divBdr>
                    <w:top w:val="none" w:sz="0" w:space="0" w:color="auto"/>
                    <w:left w:val="none" w:sz="0" w:space="0" w:color="auto"/>
                    <w:bottom w:val="none" w:sz="0" w:space="0" w:color="auto"/>
                    <w:right w:val="none" w:sz="0" w:space="0" w:color="auto"/>
                  </w:divBdr>
                  <w:divsChild>
                    <w:div w:id="16394430">
                      <w:marLeft w:val="0"/>
                      <w:marRight w:val="0"/>
                      <w:marTop w:val="0"/>
                      <w:marBottom w:val="0"/>
                      <w:divBdr>
                        <w:top w:val="none" w:sz="0" w:space="0" w:color="auto"/>
                        <w:left w:val="none" w:sz="0" w:space="0" w:color="auto"/>
                        <w:bottom w:val="none" w:sz="0" w:space="0" w:color="auto"/>
                        <w:right w:val="none" w:sz="0" w:space="0" w:color="auto"/>
                      </w:divBdr>
                      <w:divsChild>
                        <w:div w:id="3220457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94544748">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80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0161556">
      <w:bodyDiv w:val="1"/>
      <w:marLeft w:val="0"/>
      <w:marRight w:val="0"/>
      <w:marTop w:val="0"/>
      <w:marBottom w:val="0"/>
      <w:divBdr>
        <w:top w:val="none" w:sz="0" w:space="0" w:color="auto"/>
        <w:left w:val="none" w:sz="0" w:space="0" w:color="auto"/>
        <w:bottom w:val="none" w:sz="0" w:space="0" w:color="auto"/>
        <w:right w:val="none" w:sz="0" w:space="0" w:color="auto"/>
      </w:divBdr>
      <w:divsChild>
        <w:div w:id="12718886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11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355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03590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663686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3410881">
          <w:marLeft w:val="0"/>
          <w:marRight w:val="0"/>
          <w:marTop w:val="0"/>
          <w:marBottom w:val="0"/>
          <w:divBdr>
            <w:top w:val="none" w:sz="0" w:space="0" w:color="auto"/>
            <w:left w:val="none" w:sz="0" w:space="0" w:color="auto"/>
            <w:bottom w:val="none" w:sz="0" w:space="0" w:color="auto"/>
            <w:right w:val="none" w:sz="0" w:space="0" w:color="auto"/>
          </w:divBdr>
        </w:div>
      </w:divsChild>
    </w:div>
    <w:div w:id="258951336">
      <w:bodyDiv w:val="1"/>
      <w:marLeft w:val="0"/>
      <w:marRight w:val="0"/>
      <w:marTop w:val="0"/>
      <w:marBottom w:val="0"/>
      <w:divBdr>
        <w:top w:val="none" w:sz="0" w:space="0" w:color="auto"/>
        <w:left w:val="none" w:sz="0" w:space="0" w:color="auto"/>
        <w:bottom w:val="none" w:sz="0" w:space="0" w:color="auto"/>
        <w:right w:val="none" w:sz="0" w:space="0" w:color="auto"/>
      </w:divBdr>
    </w:div>
    <w:div w:id="259073991">
      <w:bodyDiv w:val="1"/>
      <w:marLeft w:val="0"/>
      <w:marRight w:val="0"/>
      <w:marTop w:val="0"/>
      <w:marBottom w:val="0"/>
      <w:divBdr>
        <w:top w:val="none" w:sz="0" w:space="0" w:color="auto"/>
        <w:left w:val="none" w:sz="0" w:space="0" w:color="auto"/>
        <w:bottom w:val="none" w:sz="0" w:space="0" w:color="auto"/>
        <w:right w:val="none" w:sz="0" w:space="0" w:color="auto"/>
      </w:divBdr>
    </w:div>
    <w:div w:id="262225761">
      <w:bodyDiv w:val="1"/>
      <w:marLeft w:val="0"/>
      <w:marRight w:val="0"/>
      <w:marTop w:val="0"/>
      <w:marBottom w:val="0"/>
      <w:divBdr>
        <w:top w:val="none" w:sz="0" w:space="0" w:color="auto"/>
        <w:left w:val="none" w:sz="0" w:space="0" w:color="auto"/>
        <w:bottom w:val="none" w:sz="0" w:space="0" w:color="auto"/>
        <w:right w:val="none" w:sz="0" w:space="0" w:color="auto"/>
      </w:divBdr>
    </w:div>
    <w:div w:id="263660924">
      <w:bodyDiv w:val="1"/>
      <w:marLeft w:val="0"/>
      <w:marRight w:val="0"/>
      <w:marTop w:val="0"/>
      <w:marBottom w:val="0"/>
      <w:divBdr>
        <w:top w:val="none" w:sz="0" w:space="0" w:color="auto"/>
        <w:left w:val="none" w:sz="0" w:space="0" w:color="auto"/>
        <w:bottom w:val="none" w:sz="0" w:space="0" w:color="auto"/>
        <w:right w:val="none" w:sz="0" w:space="0" w:color="auto"/>
      </w:divBdr>
    </w:div>
    <w:div w:id="288056337">
      <w:bodyDiv w:val="1"/>
      <w:marLeft w:val="0"/>
      <w:marRight w:val="0"/>
      <w:marTop w:val="0"/>
      <w:marBottom w:val="0"/>
      <w:divBdr>
        <w:top w:val="none" w:sz="0" w:space="0" w:color="auto"/>
        <w:left w:val="none" w:sz="0" w:space="0" w:color="auto"/>
        <w:bottom w:val="none" w:sz="0" w:space="0" w:color="auto"/>
        <w:right w:val="none" w:sz="0" w:space="0" w:color="auto"/>
      </w:divBdr>
    </w:div>
    <w:div w:id="293797901">
      <w:bodyDiv w:val="1"/>
      <w:marLeft w:val="0"/>
      <w:marRight w:val="0"/>
      <w:marTop w:val="0"/>
      <w:marBottom w:val="0"/>
      <w:divBdr>
        <w:top w:val="none" w:sz="0" w:space="0" w:color="auto"/>
        <w:left w:val="none" w:sz="0" w:space="0" w:color="auto"/>
        <w:bottom w:val="none" w:sz="0" w:space="0" w:color="auto"/>
        <w:right w:val="none" w:sz="0" w:space="0" w:color="auto"/>
      </w:divBdr>
    </w:div>
    <w:div w:id="294725442">
      <w:bodyDiv w:val="1"/>
      <w:marLeft w:val="0"/>
      <w:marRight w:val="0"/>
      <w:marTop w:val="0"/>
      <w:marBottom w:val="0"/>
      <w:divBdr>
        <w:top w:val="none" w:sz="0" w:space="0" w:color="auto"/>
        <w:left w:val="none" w:sz="0" w:space="0" w:color="auto"/>
        <w:bottom w:val="none" w:sz="0" w:space="0" w:color="auto"/>
        <w:right w:val="none" w:sz="0" w:space="0" w:color="auto"/>
      </w:divBdr>
    </w:div>
    <w:div w:id="302808038">
      <w:bodyDiv w:val="1"/>
      <w:marLeft w:val="0"/>
      <w:marRight w:val="0"/>
      <w:marTop w:val="0"/>
      <w:marBottom w:val="0"/>
      <w:divBdr>
        <w:top w:val="none" w:sz="0" w:space="0" w:color="auto"/>
        <w:left w:val="none" w:sz="0" w:space="0" w:color="auto"/>
        <w:bottom w:val="none" w:sz="0" w:space="0" w:color="auto"/>
        <w:right w:val="none" w:sz="0" w:space="0" w:color="auto"/>
      </w:divBdr>
    </w:div>
    <w:div w:id="303049616">
      <w:bodyDiv w:val="1"/>
      <w:marLeft w:val="0"/>
      <w:marRight w:val="0"/>
      <w:marTop w:val="0"/>
      <w:marBottom w:val="0"/>
      <w:divBdr>
        <w:top w:val="none" w:sz="0" w:space="0" w:color="auto"/>
        <w:left w:val="none" w:sz="0" w:space="0" w:color="auto"/>
        <w:bottom w:val="none" w:sz="0" w:space="0" w:color="auto"/>
        <w:right w:val="none" w:sz="0" w:space="0" w:color="auto"/>
      </w:divBdr>
    </w:div>
    <w:div w:id="306907763">
      <w:bodyDiv w:val="1"/>
      <w:marLeft w:val="0"/>
      <w:marRight w:val="0"/>
      <w:marTop w:val="0"/>
      <w:marBottom w:val="0"/>
      <w:divBdr>
        <w:top w:val="none" w:sz="0" w:space="0" w:color="auto"/>
        <w:left w:val="none" w:sz="0" w:space="0" w:color="auto"/>
        <w:bottom w:val="none" w:sz="0" w:space="0" w:color="auto"/>
        <w:right w:val="none" w:sz="0" w:space="0" w:color="auto"/>
      </w:divBdr>
    </w:div>
    <w:div w:id="313266307">
      <w:bodyDiv w:val="1"/>
      <w:marLeft w:val="0"/>
      <w:marRight w:val="0"/>
      <w:marTop w:val="0"/>
      <w:marBottom w:val="0"/>
      <w:divBdr>
        <w:top w:val="none" w:sz="0" w:space="0" w:color="auto"/>
        <w:left w:val="none" w:sz="0" w:space="0" w:color="auto"/>
        <w:bottom w:val="none" w:sz="0" w:space="0" w:color="auto"/>
        <w:right w:val="none" w:sz="0" w:space="0" w:color="auto"/>
      </w:divBdr>
    </w:div>
    <w:div w:id="320042063">
      <w:bodyDiv w:val="1"/>
      <w:marLeft w:val="0"/>
      <w:marRight w:val="0"/>
      <w:marTop w:val="0"/>
      <w:marBottom w:val="0"/>
      <w:divBdr>
        <w:top w:val="none" w:sz="0" w:space="0" w:color="auto"/>
        <w:left w:val="none" w:sz="0" w:space="0" w:color="auto"/>
        <w:bottom w:val="none" w:sz="0" w:space="0" w:color="auto"/>
        <w:right w:val="none" w:sz="0" w:space="0" w:color="auto"/>
      </w:divBdr>
    </w:div>
    <w:div w:id="322971387">
      <w:bodyDiv w:val="1"/>
      <w:marLeft w:val="0"/>
      <w:marRight w:val="0"/>
      <w:marTop w:val="0"/>
      <w:marBottom w:val="0"/>
      <w:divBdr>
        <w:top w:val="none" w:sz="0" w:space="0" w:color="auto"/>
        <w:left w:val="none" w:sz="0" w:space="0" w:color="auto"/>
        <w:bottom w:val="none" w:sz="0" w:space="0" w:color="auto"/>
        <w:right w:val="none" w:sz="0" w:space="0" w:color="auto"/>
      </w:divBdr>
    </w:div>
    <w:div w:id="331833039">
      <w:bodyDiv w:val="1"/>
      <w:marLeft w:val="0"/>
      <w:marRight w:val="0"/>
      <w:marTop w:val="0"/>
      <w:marBottom w:val="0"/>
      <w:divBdr>
        <w:top w:val="none" w:sz="0" w:space="0" w:color="auto"/>
        <w:left w:val="none" w:sz="0" w:space="0" w:color="auto"/>
        <w:bottom w:val="none" w:sz="0" w:space="0" w:color="auto"/>
        <w:right w:val="none" w:sz="0" w:space="0" w:color="auto"/>
      </w:divBdr>
    </w:div>
    <w:div w:id="344214885">
      <w:bodyDiv w:val="1"/>
      <w:marLeft w:val="0"/>
      <w:marRight w:val="0"/>
      <w:marTop w:val="0"/>
      <w:marBottom w:val="0"/>
      <w:divBdr>
        <w:top w:val="none" w:sz="0" w:space="0" w:color="auto"/>
        <w:left w:val="none" w:sz="0" w:space="0" w:color="auto"/>
        <w:bottom w:val="none" w:sz="0" w:space="0" w:color="auto"/>
        <w:right w:val="none" w:sz="0" w:space="0" w:color="auto"/>
      </w:divBdr>
      <w:divsChild>
        <w:div w:id="1868366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141094">
      <w:bodyDiv w:val="1"/>
      <w:marLeft w:val="0"/>
      <w:marRight w:val="0"/>
      <w:marTop w:val="0"/>
      <w:marBottom w:val="0"/>
      <w:divBdr>
        <w:top w:val="none" w:sz="0" w:space="0" w:color="auto"/>
        <w:left w:val="none" w:sz="0" w:space="0" w:color="auto"/>
        <w:bottom w:val="none" w:sz="0" w:space="0" w:color="auto"/>
        <w:right w:val="none" w:sz="0" w:space="0" w:color="auto"/>
      </w:divBdr>
    </w:div>
    <w:div w:id="351030157">
      <w:bodyDiv w:val="1"/>
      <w:marLeft w:val="0"/>
      <w:marRight w:val="0"/>
      <w:marTop w:val="0"/>
      <w:marBottom w:val="0"/>
      <w:divBdr>
        <w:top w:val="none" w:sz="0" w:space="0" w:color="auto"/>
        <w:left w:val="none" w:sz="0" w:space="0" w:color="auto"/>
        <w:bottom w:val="none" w:sz="0" w:space="0" w:color="auto"/>
        <w:right w:val="none" w:sz="0" w:space="0" w:color="auto"/>
      </w:divBdr>
    </w:div>
    <w:div w:id="358167129">
      <w:bodyDiv w:val="1"/>
      <w:marLeft w:val="0"/>
      <w:marRight w:val="0"/>
      <w:marTop w:val="0"/>
      <w:marBottom w:val="0"/>
      <w:divBdr>
        <w:top w:val="none" w:sz="0" w:space="0" w:color="auto"/>
        <w:left w:val="none" w:sz="0" w:space="0" w:color="auto"/>
        <w:bottom w:val="none" w:sz="0" w:space="0" w:color="auto"/>
        <w:right w:val="none" w:sz="0" w:space="0" w:color="auto"/>
      </w:divBdr>
    </w:div>
    <w:div w:id="383262947">
      <w:bodyDiv w:val="1"/>
      <w:marLeft w:val="0"/>
      <w:marRight w:val="0"/>
      <w:marTop w:val="0"/>
      <w:marBottom w:val="0"/>
      <w:divBdr>
        <w:top w:val="none" w:sz="0" w:space="0" w:color="auto"/>
        <w:left w:val="none" w:sz="0" w:space="0" w:color="auto"/>
        <w:bottom w:val="none" w:sz="0" w:space="0" w:color="auto"/>
        <w:right w:val="none" w:sz="0" w:space="0" w:color="auto"/>
      </w:divBdr>
      <w:divsChild>
        <w:div w:id="3348440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6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598680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4657519">
          <w:marLeft w:val="0"/>
          <w:marRight w:val="0"/>
          <w:marTop w:val="0"/>
          <w:marBottom w:val="0"/>
          <w:divBdr>
            <w:top w:val="none" w:sz="0" w:space="0" w:color="auto"/>
            <w:left w:val="none" w:sz="0" w:space="0" w:color="auto"/>
            <w:bottom w:val="none" w:sz="0" w:space="0" w:color="auto"/>
            <w:right w:val="none" w:sz="0" w:space="0" w:color="auto"/>
          </w:divBdr>
        </w:div>
      </w:divsChild>
    </w:div>
    <w:div w:id="396435277">
      <w:bodyDiv w:val="1"/>
      <w:marLeft w:val="0"/>
      <w:marRight w:val="0"/>
      <w:marTop w:val="0"/>
      <w:marBottom w:val="0"/>
      <w:divBdr>
        <w:top w:val="none" w:sz="0" w:space="0" w:color="auto"/>
        <w:left w:val="none" w:sz="0" w:space="0" w:color="auto"/>
        <w:bottom w:val="none" w:sz="0" w:space="0" w:color="auto"/>
        <w:right w:val="none" w:sz="0" w:space="0" w:color="auto"/>
      </w:divBdr>
    </w:div>
    <w:div w:id="398527152">
      <w:bodyDiv w:val="1"/>
      <w:marLeft w:val="0"/>
      <w:marRight w:val="0"/>
      <w:marTop w:val="0"/>
      <w:marBottom w:val="0"/>
      <w:divBdr>
        <w:top w:val="none" w:sz="0" w:space="0" w:color="auto"/>
        <w:left w:val="none" w:sz="0" w:space="0" w:color="auto"/>
        <w:bottom w:val="none" w:sz="0" w:space="0" w:color="auto"/>
        <w:right w:val="none" w:sz="0" w:space="0" w:color="auto"/>
      </w:divBdr>
      <w:divsChild>
        <w:div w:id="996037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417389">
          <w:blockQuote w:val="1"/>
          <w:marLeft w:val="720"/>
          <w:marRight w:val="720"/>
          <w:marTop w:val="100"/>
          <w:marBottom w:val="100"/>
          <w:divBdr>
            <w:top w:val="none" w:sz="0" w:space="0" w:color="auto"/>
            <w:left w:val="none" w:sz="0" w:space="0" w:color="auto"/>
            <w:bottom w:val="none" w:sz="0" w:space="0" w:color="auto"/>
            <w:right w:val="none" w:sz="0" w:space="0" w:color="auto"/>
          </w:divBdr>
        </w:div>
        <w:div w:id="694381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68141259">
          <w:marLeft w:val="0"/>
          <w:marRight w:val="0"/>
          <w:marTop w:val="0"/>
          <w:marBottom w:val="0"/>
          <w:divBdr>
            <w:top w:val="none" w:sz="0" w:space="0" w:color="auto"/>
            <w:left w:val="none" w:sz="0" w:space="0" w:color="auto"/>
            <w:bottom w:val="none" w:sz="0" w:space="0" w:color="auto"/>
            <w:right w:val="none" w:sz="0" w:space="0" w:color="auto"/>
          </w:divBdr>
        </w:div>
      </w:divsChild>
    </w:div>
    <w:div w:id="400753462">
      <w:bodyDiv w:val="1"/>
      <w:marLeft w:val="0"/>
      <w:marRight w:val="0"/>
      <w:marTop w:val="0"/>
      <w:marBottom w:val="0"/>
      <w:divBdr>
        <w:top w:val="none" w:sz="0" w:space="0" w:color="auto"/>
        <w:left w:val="none" w:sz="0" w:space="0" w:color="auto"/>
        <w:bottom w:val="none" w:sz="0" w:space="0" w:color="auto"/>
        <w:right w:val="none" w:sz="0" w:space="0" w:color="auto"/>
      </w:divBdr>
    </w:div>
    <w:div w:id="413624231">
      <w:bodyDiv w:val="1"/>
      <w:marLeft w:val="0"/>
      <w:marRight w:val="0"/>
      <w:marTop w:val="0"/>
      <w:marBottom w:val="0"/>
      <w:divBdr>
        <w:top w:val="none" w:sz="0" w:space="0" w:color="auto"/>
        <w:left w:val="none" w:sz="0" w:space="0" w:color="auto"/>
        <w:bottom w:val="none" w:sz="0" w:space="0" w:color="auto"/>
        <w:right w:val="none" w:sz="0" w:space="0" w:color="auto"/>
      </w:divBdr>
    </w:div>
    <w:div w:id="424158316">
      <w:bodyDiv w:val="1"/>
      <w:marLeft w:val="0"/>
      <w:marRight w:val="0"/>
      <w:marTop w:val="0"/>
      <w:marBottom w:val="0"/>
      <w:divBdr>
        <w:top w:val="none" w:sz="0" w:space="0" w:color="auto"/>
        <w:left w:val="none" w:sz="0" w:space="0" w:color="auto"/>
        <w:bottom w:val="none" w:sz="0" w:space="0" w:color="auto"/>
        <w:right w:val="none" w:sz="0" w:space="0" w:color="auto"/>
      </w:divBdr>
    </w:div>
    <w:div w:id="426921941">
      <w:bodyDiv w:val="1"/>
      <w:marLeft w:val="0"/>
      <w:marRight w:val="0"/>
      <w:marTop w:val="0"/>
      <w:marBottom w:val="0"/>
      <w:divBdr>
        <w:top w:val="none" w:sz="0" w:space="0" w:color="auto"/>
        <w:left w:val="none" w:sz="0" w:space="0" w:color="auto"/>
        <w:bottom w:val="none" w:sz="0" w:space="0" w:color="auto"/>
        <w:right w:val="none" w:sz="0" w:space="0" w:color="auto"/>
      </w:divBdr>
    </w:div>
    <w:div w:id="431626467">
      <w:bodyDiv w:val="1"/>
      <w:marLeft w:val="0"/>
      <w:marRight w:val="0"/>
      <w:marTop w:val="0"/>
      <w:marBottom w:val="0"/>
      <w:divBdr>
        <w:top w:val="none" w:sz="0" w:space="0" w:color="auto"/>
        <w:left w:val="none" w:sz="0" w:space="0" w:color="auto"/>
        <w:bottom w:val="none" w:sz="0" w:space="0" w:color="auto"/>
        <w:right w:val="none" w:sz="0" w:space="0" w:color="auto"/>
      </w:divBdr>
    </w:div>
    <w:div w:id="447742977">
      <w:bodyDiv w:val="1"/>
      <w:marLeft w:val="0"/>
      <w:marRight w:val="0"/>
      <w:marTop w:val="0"/>
      <w:marBottom w:val="0"/>
      <w:divBdr>
        <w:top w:val="none" w:sz="0" w:space="0" w:color="auto"/>
        <w:left w:val="none" w:sz="0" w:space="0" w:color="auto"/>
        <w:bottom w:val="none" w:sz="0" w:space="0" w:color="auto"/>
        <w:right w:val="none" w:sz="0" w:space="0" w:color="auto"/>
      </w:divBdr>
    </w:div>
    <w:div w:id="453596270">
      <w:bodyDiv w:val="1"/>
      <w:marLeft w:val="0"/>
      <w:marRight w:val="0"/>
      <w:marTop w:val="0"/>
      <w:marBottom w:val="0"/>
      <w:divBdr>
        <w:top w:val="none" w:sz="0" w:space="0" w:color="auto"/>
        <w:left w:val="none" w:sz="0" w:space="0" w:color="auto"/>
        <w:bottom w:val="none" w:sz="0" w:space="0" w:color="auto"/>
        <w:right w:val="none" w:sz="0" w:space="0" w:color="auto"/>
      </w:divBdr>
    </w:div>
    <w:div w:id="463238541">
      <w:bodyDiv w:val="1"/>
      <w:marLeft w:val="0"/>
      <w:marRight w:val="0"/>
      <w:marTop w:val="0"/>
      <w:marBottom w:val="0"/>
      <w:divBdr>
        <w:top w:val="none" w:sz="0" w:space="0" w:color="auto"/>
        <w:left w:val="none" w:sz="0" w:space="0" w:color="auto"/>
        <w:bottom w:val="none" w:sz="0" w:space="0" w:color="auto"/>
        <w:right w:val="none" w:sz="0" w:space="0" w:color="auto"/>
      </w:divBdr>
    </w:div>
    <w:div w:id="464274462">
      <w:bodyDiv w:val="1"/>
      <w:marLeft w:val="0"/>
      <w:marRight w:val="0"/>
      <w:marTop w:val="0"/>
      <w:marBottom w:val="0"/>
      <w:divBdr>
        <w:top w:val="none" w:sz="0" w:space="0" w:color="auto"/>
        <w:left w:val="none" w:sz="0" w:space="0" w:color="auto"/>
        <w:bottom w:val="none" w:sz="0" w:space="0" w:color="auto"/>
        <w:right w:val="none" w:sz="0" w:space="0" w:color="auto"/>
      </w:divBdr>
    </w:div>
    <w:div w:id="475492738">
      <w:bodyDiv w:val="1"/>
      <w:marLeft w:val="0"/>
      <w:marRight w:val="0"/>
      <w:marTop w:val="0"/>
      <w:marBottom w:val="0"/>
      <w:divBdr>
        <w:top w:val="none" w:sz="0" w:space="0" w:color="auto"/>
        <w:left w:val="none" w:sz="0" w:space="0" w:color="auto"/>
        <w:bottom w:val="none" w:sz="0" w:space="0" w:color="auto"/>
        <w:right w:val="none" w:sz="0" w:space="0" w:color="auto"/>
      </w:divBdr>
      <w:divsChild>
        <w:div w:id="1709258042">
          <w:marLeft w:val="0"/>
          <w:marRight w:val="0"/>
          <w:marTop w:val="0"/>
          <w:marBottom w:val="0"/>
          <w:divBdr>
            <w:top w:val="none" w:sz="0" w:space="0" w:color="auto"/>
            <w:left w:val="none" w:sz="0" w:space="0" w:color="auto"/>
            <w:bottom w:val="none" w:sz="0" w:space="0" w:color="auto"/>
            <w:right w:val="none" w:sz="0" w:space="0" w:color="auto"/>
          </w:divBdr>
          <w:divsChild>
            <w:div w:id="18920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6352">
      <w:bodyDiv w:val="1"/>
      <w:marLeft w:val="0"/>
      <w:marRight w:val="0"/>
      <w:marTop w:val="0"/>
      <w:marBottom w:val="0"/>
      <w:divBdr>
        <w:top w:val="none" w:sz="0" w:space="0" w:color="auto"/>
        <w:left w:val="none" w:sz="0" w:space="0" w:color="auto"/>
        <w:bottom w:val="none" w:sz="0" w:space="0" w:color="auto"/>
        <w:right w:val="none" w:sz="0" w:space="0" w:color="auto"/>
      </w:divBdr>
    </w:div>
    <w:div w:id="487863035">
      <w:bodyDiv w:val="1"/>
      <w:marLeft w:val="0"/>
      <w:marRight w:val="0"/>
      <w:marTop w:val="0"/>
      <w:marBottom w:val="0"/>
      <w:divBdr>
        <w:top w:val="none" w:sz="0" w:space="0" w:color="auto"/>
        <w:left w:val="none" w:sz="0" w:space="0" w:color="auto"/>
        <w:bottom w:val="none" w:sz="0" w:space="0" w:color="auto"/>
        <w:right w:val="none" w:sz="0" w:space="0" w:color="auto"/>
      </w:divBdr>
    </w:div>
    <w:div w:id="572593251">
      <w:bodyDiv w:val="1"/>
      <w:marLeft w:val="0"/>
      <w:marRight w:val="0"/>
      <w:marTop w:val="0"/>
      <w:marBottom w:val="0"/>
      <w:divBdr>
        <w:top w:val="none" w:sz="0" w:space="0" w:color="auto"/>
        <w:left w:val="none" w:sz="0" w:space="0" w:color="auto"/>
        <w:bottom w:val="none" w:sz="0" w:space="0" w:color="auto"/>
        <w:right w:val="none" w:sz="0" w:space="0" w:color="auto"/>
      </w:divBdr>
    </w:div>
    <w:div w:id="573203462">
      <w:bodyDiv w:val="1"/>
      <w:marLeft w:val="0"/>
      <w:marRight w:val="0"/>
      <w:marTop w:val="0"/>
      <w:marBottom w:val="0"/>
      <w:divBdr>
        <w:top w:val="none" w:sz="0" w:space="0" w:color="auto"/>
        <w:left w:val="none" w:sz="0" w:space="0" w:color="auto"/>
        <w:bottom w:val="none" w:sz="0" w:space="0" w:color="auto"/>
        <w:right w:val="none" w:sz="0" w:space="0" w:color="auto"/>
      </w:divBdr>
      <w:divsChild>
        <w:div w:id="163519227">
          <w:marLeft w:val="0"/>
          <w:marRight w:val="0"/>
          <w:marTop w:val="0"/>
          <w:marBottom w:val="0"/>
          <w:divBdr>
            <w:top w:val="none" w:sz="0" w:space="0" w:color="auto"/>
            <w:left w:val="none" w:sz="0" w:space="0" w:color="auto"/>
            <w:bottom w:val="none" w:sz="0" w:space="0" w:color="auto"/>
            <w:right w:val="none" w:sz="0" w:space="0" w:color="auto"/>
          </w:divBdr>
        </w:div>
        <w:div w:id="2010474824">
          <w:marLeft w:val="0"/>
          <w:marRight w:val="0"/>
          <w:marTop w:val="0"/>
          <w:marBottom w:val="0"/>
          <w:divBdr>
            <w:top w:val="none" w:sz="0" w:space="0" w:color="auto"/>
            <w:left w:val="none" w:sz="0" w:space="0" w:color="auto"/>
            <w:bottom w:val="none" w:sz="0" w:space="0" w:color="auto"/>
            <w:right w:val="none" w:sz="0" w:space="0" w:color="auto"/>
          </w:divBdr>
        </w:div>
      </w:divsChild>
    </w:div>
    <w:div w:id="600332501">
      <w:bodyDiv w:val="1"/>
      <w:marLeft w:val="0"/>
      <w:marRight w:val="0"/>
      <w:marTop w:val="0"/>
      <w:marBottom w:val="0"/>
      <w:divBdr>
        <w:top w:val="none" w:sz="0" w:space="0" w:color="auto"/>
        <w:left w:val="none" w:sz="0" w:space="0" w:color="auto"/>
        <w:bottom w:val="none" w:sz="0" w:space="0" w:color="auto"/>
        <w:right w:val="none" w:sz="0" w:space="0" w:color="auto"/>
      </w:divBdr>
    </w:div>
    <w:div w:id="612791431">
      <w:bodyDiv w:val="1"/>
      <w:marLeft w:val="0"/>
      <w:marRight w:val="0"/>
      <w:marTop w:val="0"/>
      <w:marBottom w:val="0"/>
      <w:divBdr>
        <w:top w:val="none" w:sz="0" w:space="0" w:color="auto"/>
        <w:left w:val="none" w:sz="0" w:space="0" w:color="auto"/>
        <w:bottom w:val="none" w:sz="0" w:space="0" w:color="auto"/>
        <w:right w:val="none" w:sz="0" w:space="0" w:color="auto"/>
      </w:divBdr>
    </w:div>
    <w:div w:id="650213749">
      <w:bodyDiv w:val="1"/>
      <w:marLeft w:val="0"/>
      <w:marRight w:val="0"/>
      <w:marTop w:val="0"/>
      <w:marBottom w:val="0"/>
      <w:divBdr>
        <w:top w:val="none" w:sz="0" w:space="0" w:color="auto"/>
        <w:left w:val="none" w:sz="0" w:space="0" w:color="auto"/>
        <w:bottom w:val="none" w:sz="0" w:space="0" w:color="auto"/>
        <w:right w:val="none" w:sz="0" w:space="0" w:color="auto"/>
      </w:divBdr>
    </w:div>
    <w:div w:id="699012771">
      <w:bodyDiv w:val="1"/>
      <w:marLeft w:val="0"/>
      <w:marRight w:val="0"/>
      <w:marTop w:val="0"/>
      <w:marBottom w:val="0"/>
      <w:divBdr>
        <w:top w:val="none" w:sz="0" w:space="0" w:color="auto"/>
        <w:left w:val="none" w:sz="0" w:space="0" w:color="auto"/>
        <w:bottom w:val="none" w:sz="0" w:space="0" w:color="auto"/>
        <w:right w:val="none" w:sz="0" w:space="0" w:color="auto"/>
      </w:divBdr>
    </w:div>
    <w:div w:id="701367186">
      <w:bodyDiv w:val="1"/>
      <w:marLeft w:val="0"/>
      <w:marRight w:val="0"/>
      <w:marTop w:val="0"/>
      <w:marBottom w:val="0"/>
      <w:divBdr>
        <w:top w:val="none" w:sz="0" w:space="0" w:color="auto"/>
        <w:left w:val="none" w:sz="0" w:space="0" w:color="auto"/>
        <w:bottom w:val="none" w:sz="0" w:space="0" w:color="auto"/>
        <w:right w:val="none" w:sz="0" w:space="0" w:color="auto"/>
      </w:divBdr>
    </w:div>
    <w:div w:id="723022233">
      <w:bodyDiv w:val="1"/>
      <w:marLeft w:val="0"/>
      <w:marRight w:val="0"/>
      <w:marTop w:val="0"/>
      <w:marBottom w:val="0"/>
      <w:divBdr>
        <w:top w:val="none" w:sz="0" w:space="0" w:color="auto"/>
        <w:left w:val="none" w:sz="0" w:space="0" w:color="auto"/>
        <w:bottom w:val="none" w:sz="0" w:space="0" w:color="auto"/>
        <w:right w:val="none" w:sz="0" w:space="0" w:color="auto"/>
      </w:divBdr>
    </w:div>
    <w:div w:id="725104014">
      <w:bodyDiv w:val="1"/>
      <w:marLeft w:val="0"/>
      <w:marRight w:val="0"/>
      <w:marTop w:val="0"/>
      <w:marBottom w:val="0"/>
      <w:divBdr>
        <w:top w:val="none" w:sz="0" w:space="0" w:color="auto"/>
        <w:left w:val="none" w:sz="0" w:space="0" w:color="auto"/>
        <w:bottom w:val="none" w:sz="0" w:space="0" w:color="auto"/>
        <w:right w:val="none" w:sz="0" w:space="0" w:color="auto"/>
      </w:divBdr>
    </w:div>
    <w:div w:id="734621720">
      <w:bodyDiv w:val="1"/>
      <w:marLeft w:val="0"/>
      <w:marRight w:val="0"/>
      <w:marTop w:val="0"/>
      <w:marBottom w:val="0"/>
      <w:divBdr>
        <w:top w:val="none" w:sz="0" w:space="0" w:color="auto"/>
        <w:left w:val="none" w:sz="0" w:space="0" w:color="auto"/>
        <w:bottom w:val="none" w:sz="0" w:space="0" w:color="auto"/>
        <w:right w:val="none" w:sz="0" w:space="0" w:color="auto"/>
      </w:divBdr>
    </w:div>
    <w:div w:id="774246823">
      <w:bodyDiv w:val="1"/>
      <w:marLeft w:val="0"/>
      <w:marRight w:val="0"/>
      <w:marTop w:val="0"/>
      <w:marBottom w:val="0"/>
      <w:divBdr>
        <w:top w:val="none" w:sz="0" w:space="0" w:color="auto"/>
        <w:left w:val="none" w:sz="0" w:space="0" w:color="auto"/>
        <w:bottom w:val="none" w:sz="0" w:space="0" w:color="auto"/>
        <w:right w:val="none" w:sz="0" w:space="0" w:color="auto"/>
      </w:divBdr>
    </w:div>
    <w:div w:id="781417289">
      <w:bodyDiv w:val="1"/>
      <w:marLeft w:val="0"/>
      <w:marRight w:val="0"/>
      <w:marTop w:val="0"/>
      <w:marBottom w:val="0"/>
      <w:divBdr>
        <w:top w:val="none" w:sz="0" w:space="0" w:color="auto"/>
        <w:left w:val="none" w:sz="0" w:space="0" w:color="auto"/>
        <w:bottom w:val="none" w:sz="0" w:space="0" w:color="auto"/>
        <w:right w:val="none" w:sz="0" w:space="0" w:color="auto"/>
      </w:divBdr>
    </w:div>
    <w:div w:id="807627742">
      <w:bodyDiv w:val="1"/>
      <w:marLeft w:val="0"/>
      <w:marRight w:val="0"/>
      <w:marTop w:val="0"/>
      <w:marBottom w:val="0"/>
      <w:divBdr>
        <w:top w:val="none" w:sz="0" w:space="0" w:color="auto"/>
        <w:left w:val="none" w:sz="0" w:space="0" w:color="auto"/>
        <w:bottom w:val="none" w:sz="0" w:space="0" w:color="auto"/>
        <w:right w:val="none" w:sz="0" w:space="0" w:color="auto"/>
      </w:divBdr>
    </w:div>
    <w:div w:id="817572448">
      <w:bodyDiv w:val="1"/>
      <w:marLeft w:val="0"/>
      <w:marRight w:val="0"/>
      <w:marTop w:val="0"/>
      <w:marBottom w:val="0"/>
      <w:divBdr>
        <w:top w:val="none" w:sz="0" w:space="0" w:color="auto"/>
        <w:left w:val="none" w:sz="0" w:space="0" w:color="auto"/>
        <w:bottom w:val="none" w:sz="0" w:space="0" w:color="auto"/>
        <w:right w:val="none" w:sz="0" w:space="0" w:color="auto"/>
      </w:divBdr>
    </w:div>
    <w:div w:id="820074403">
      <w:bodyDiv w:val="1"/>
      <w:marLeft w:val="0"/>
      <w:marRight w:val="0"/>
      <w:marTop w:val="0"/>
      <w:marBottom w:val="0"/>
      <w:divBdr>
        <w:top w:val="none" w:sz="0" w:space="0" w:color="auto"/>
        <w:left w:val="none" w:sz="0" w:space="0" w:color="auto"/>
        <w:bottom w:val="none" w:sz="0" w:space="0" w:color="auto"/>
        <w:right w:val="none" w:sz="0" w:space="0" w:color="auto"/>
      </w:divBdr>
      <w:divsChild>
        <w:div w:id="237906689">
          <w:marLeft w:val="0"/>
          <w:marRight w:val="0"/>
          <w:marTop w:val="0"/>
          <w:marBottom w:val="0"/>
          <w:divBdr>
            <w:top w:val="none" w:sz="0" w:space="0" w:color="auto"/>
            <w:left w:val="none" w:sz="0" w:space="0" w:color="auto"/>
            <w:bottom w:val="none" w:sz="0" w:space="0" w:color="auto"/>
            <w:right w:val="none" w:sz="0" w:space="0" w:color="auto"/>
          </w:divBdr>
        </w:div>
        <w:div w:id="1713654380">
          <w:marLeft w:val="0"/>
          <w:marRight w:val="0"/>
          <w:marTop w:val="0"/>
          <w:marBottom w:val="0"/>
          <w:divBdr>
            <w:top w:val="none" w:sz="0" w:space="0" w:color="auto"/>
            <w:left w:val="none" w:sz="0" w:space="0" w:color="auto"/>
            <w:bottom w:val="none" w:sz="0" w:space="0" w:color="auto"/>
            <w:right w:val="none" w:sz="0" w:space="0" w:color="auto"/>
          </w:divBdr>
        </w:div>
      </w:divsChild>
    </w:div>
    <w:div w:id="820583276">
      <w:bodyDiv w:val="1"/>
      <w:marLeft w:val="0"/>
      <w:marRight w:val="0"/>
      <w:marTop w:val="0"/>
      <w:marBottom w:val="0"/>
      <w:divBdr>
        <w:top w:val="none" w:sz="0" w:space="0" w:color="auto"/>
        <w:left w:val="none" w:sz="0" w:space="0" w:color="auto"/>
        <w:bottom w:val="none" w:sz="0" w:space="0" w:color="auto"/>
        <w:right w:val="none" w:sz="0" w:space="0" w:color="auto"/>
      </w:divBdr>
    </w:div>
    <w:div w:id="838886379">
      <w:bodyDiv w:val="1"/>
      <w:marLeft w:val="0"/>
      <w:marRight w:val="0"/>
      <w:marTop w:val="0"/>
      <w:marBottom w:val="0"/>
      <w:divBdr>
        <w:top w:val="none" w:sz="0" w:space="0" w:color="auto"/>
        <w:left w:val="none" w:sz="0" w:space="0" w:color="auto"/>
        <w:bottom w:val="none" w:sz="0" w:space="0" w:color="auto"/>
        <w:right w:val="none" w:sz="0" w:space="0" w:color="auto"/>
      </w:divBdr>
      <w:divsChild>
        <w:div w:id="2122843094">
          <w:marLeft w:val="0"/>
          <w:marRight w:val="0"/>
          <w:marTop w:val="0"/>
          <w:marBottom w:val="0"/>
          <w:divBdr>
            <w:top w:val="none" w:sz="0" w:space="0" w:color="auto"/>
            <w:left w:val="none" w:sz="0" w:space="0" w:color="auto"/>
            <w:bottom w:val="none" w:sz="0" w:space="0" w:color="auto"/>
            <w:right w:val="none" w:sz="0" w:space="0" w:color="auto"/>
          </w:divBdr>
          <w:divsChild>
            <w:div w:id="30418663">
              <w:marLeft w:val="0"/>
              <w:marRight w:val="0"/>
              <w:marTop w:val="0"/>
              <w:marBottom w:val="0"/>
              <w:divBdr>
                <w:top w:val="none" w:sz="0" w:space="0" w:color="auto"/>
                <w:left w:val="none" w:sz="0" w:space="0" w:color="auto"/>
                <w:bottom w:val="none" w:sz="0" w:space="0" w:color="auto"/>
                <w:right w:val="none" w:sz="0" w:space="0" w:color="auto"/>
              </w:divBdr>
              <w:divsChild>
                <w:div w:id="1225026811">
                  <w:marLeft w:val="0"/>
                  <w:marRight w:val="0"/>
                  <w:marTop w:val="0"/>
                  <w:marBottom w:val="0"/>
                  <w:divBdr>
                    <w:top w:val="none" w:sz="0" w:space="0" w:color="auto"/>
                    <w:left w:val="none" w:sz="0" w:space="0" w:color="auto"/>
                    <w:bottom w:val="none" w:sz="0" w:space="0" w:color="auto"/>
                    <w:right w:val="none" w:sz="0" w:space="0" w:color="auto"/>
                  </w:divBdr>
                  <w:divsChild>
                    <w:div w:id="844594860">
                      <w:marLeft w:val="0"/>
                      <w:marRight w:val="0"/>
                      <w:marTop w:val="0"/>
                      <w:marBottom w:val="0"/>
                      <w:divBdr>
                        <w:top w:val="none" w:sz="0" w:space="0" w:color="auto"/>
                        <w:left w:val="none" w:sz="0" w:space="0" w:color="auto"/>
                        <w:bottom w:val="none" w:sz="0" w:space="0" w:color="auto"/>
                        <w:right w:val="none" w:sz="0" w:space="0" w:color="auto"/>
                      </w:divBdr>
                      <w:divsChild>
                        <w:div w:id="107358375">
                          <w:blockQuote w:val="1"/>
                          <w:marLeft w:val="720"/>
                          <w:marRight w:val="720"/>
                          <w:marTop w:val="100"/>
                          <w:marBottom w:val="100"/>
                          <w:divBdr>
                            <w:top w:val="none" w:sz="0" w:space="0" w:color="auto"/>
                            <w:left w:val="none" w:sz="0" w:space="0" w:color="auto"/>
                            <w:bottom w:val="none" w:sz="0" w:space="0" w:color="auto"/>
                            <w:right w:val="none" w:sz="0" w:space="0" w:color="auto"/>
                          </w:divBdr>
                        </w:div>
                        <w:div w:id="805925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357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55312077">
      <w:bodyDiv w:val="1"/>
      <w:marLeft w:val="0"/>
      <w:marRight w:val="0"/>
      <w:marTop w:val="0"/>
      <w:marBottom w:val="0"/>
      <w:divBdr>
        <w:top w:val="none" w:sz="0" w:space="0" w:color="auto"/>
        <w:left w:val="none" w:sz="0" w:space="0" w:color="auto"/>
        <w:bottom w:val="none" w:sz="0" w:space="0" w:color="auto"/>
        <w:right w:val="none" w:sz="0" w:space="0" w:color="auto"/>
      </w:divBdr>
    </w:div>
    <w:div w:id="861668510">
      <w:bodyDiv w:val="1"/>
      <w:marLeft w:val="0"/>
      <w:marRight w:val="0"/>
      <w:marTop w:val="0"/>
      <w:marBottom w:val="0"/>
      <w:divBdr>
        <w:top w:val="none" w:sz="0" w:space="0" w:color="auto"/>
        <w:left w:val="none" w:sz="0" w:space="0" w:color="auto"/>
        <w:bottom w:val="none" w:sz="0" w:space="0" w:color="auto"/>
        <w:right w:val="none" w:sz="0" w:space="0" w:color="auto"/>
      </w:divBdr>
      <w:divsChild>
        <w:div w:id="1084105454">
          <w:blockQuote w:val="1"/>
          <w:marLeft w:val="720"/>
          <w:marRight w:val="720"/>
          <w:marTop w:val="100"/>
          <w:marBottom w:val="100"/>
          <w:divBdr>
            <w:top w:val="none" w:sz="0" w:space="0" w:color="auto"/>
            <w:left w:val="none" w:sz="0" w:space="0" w:color="auto"/>
            <w:bottom w:val="none" w:sz="0" w:space="0" w:color="auto"/>
            <w:right w:val="none" w:sz="0" w:space="0" w:color="auto"/>
          </w:divBdr>
        </w:div>
        <w:div w:id="30875164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595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179863">
      <w:bodyDiv w:val="1"/>
      <w:marLeft w:val="0"/>
      <w:marRight w:val="0"/>
      <w:marTop w:val="0"/>
      <w:marBottom w:val="0"/>
      <w:divBdr>
        <w:top w:val="none" w:sz="0" w:space="0" w:color="auto"/>
        <w:left w:val="none" w:sz="0" w:space="0" w:color="auto"/>
        <w:bottom w:val="none" w:sz="0" w:space="0" w:color="auto"/>
        <w:right w:val="none" w:sz="0" w:space="0" w:color="auto"/>
      </w:divBdr>
    </w:div>
    <w:div w:id="876042470">
      <w:bodyDiv w:val="1"/>
      <w:marLeft w:val="0"/>
      <w:marRight w:val="0"/>
      <w:marTop w:val="0"/>
      <w:marBottom w:val="0"/>
      <w:divBdr>
        <w:top w:val="none" w:sz="0" w:space="0" w:color="auto"/>
        <w:left w:val="none" w:sz="0" w:space="0" w:color="auto"/>
        <w:bottom w:val="none" w:sz="0" w:space="0" w:color="auto"/>
        <w:right w:val="none" w:sz="0" w:space="0" w:color="auto"/>
      </w:divBdr>
    </w:div>
    <w:div w:id="878395682">
      <w:bodyDiv w:val="1"/>
      <w:marLeft w:val="0"/>
      <w:marRight w:val="0"/>
      <w:marTop w:val="0"/>
      <w:marBottom w:val="0"/>
      <w:divBdr>
        <w:top w:val="none" w:sz="0" w:space="0" w:color="auto"/>
        <w:left w:val="none" w:sz="0" w:space="0" w:color="auto"/>
        <w:bottom w:val="none" w:sz="0" w:space="0" w:color="auto"/>
        <w:right w:val="none" w:sz="0" w:space="0" w:color="auto"/>
      </w:divBdr>
    </w:div>
    <w:div w:id="889149960">
      <w:bodyDiv w:val="1"/>
      <w:marLeft w:val="0"/>
      <w:marRight w:val="0"/>
      <w:marTop w:val="0"/>
      <w:marBottom w:val="0"/>
      <w:divBdr>
        <w:top w:val="none" w:sz="0" w:space="0" w:color="auto"/>
        <w:left w:val="none" w:sz="0" w:space="0" w:color="auto"/>
        <w:bottom w:val="none" w:sz="0" w:space="0" w:color="auto"/>
        <w:right w:val="none" w:sz="0" w:space="0" w:color="auto"/>
      </w:divBdr>
    </w:div>
    <w:div w:id="900868297">
      <w:bodyDiv w:val="1"/>
      <w:marLeft w:val="0"/>
      <w:marRight w:val="0"/>
      <w:marTop w:val="0"/>
      <w:marBottom w:val="0"/>
      <w:divBdr>
        <w:top w:val="none" w:sz="0" w:space="0" w:color="auto"/>
        <w:left w:val="none" w:sz="0" w:space="0" w:color="auto"/>
        <w:bottom w:val="none" w:sz="0" w:space="0" w:color="auto"/>
        <w:right w:val="none" w:sz="0" w:space="0" w:color="auto"/>
      </w:divBdr>
    </w:div>
    <w:div w:id="912083636">
      <w:bodyDiv w:val="1"/>
      <w:marLeft w:val="0"/>
      <w:marRight w:val="0"/>
      <w:marTop w:val="0"/>
      <w:marBottom w:val="0"/>
      <w:divBdr>
        <w:top w:val="none" w:sz="0" w:space="0" w:color="auto"/>
        <w:left w:val="none" w:sz="0" w:space="0" w:color="auto"/>
        <w:bottom w:val="none" w:sz="0" w:space="0" w:color="auto"/>
        <w:right w:val="none" w:sz="0" w:space="0" w:color="auto"/>
      </w:divBdr>
    </w:div>
    <w:div w:id="927730961">
      <w:bodyDiv w:val="1"/>
      <w:marLeft w:val="0"/>
      <w:marRight w:val="0"/>
      <w:marTop w:val="0"/>
      <w:marBottom w:val="0"/>
      <w:divBdr>
        <w:top w:val="none" w:sz="0" w:space="0" w:color="auto"/>
        <w:left w:val="none" w:sz="0" w:space="0" w:color="auto"/>
        <w:bottom w:val="none" w:sz="0" w:space="0" w:color="auto"/>
        <w:right w:val="none" w:sz="0" w:space="0" w:color="auto"/>
      </w:divBdr>
    </w:div>
    <w:div w:id="930970258">
      <w:bodyDiv w:val="1"/>
      <w:marLeft w:val="0"/>
      <w:marRight w:val="0"/>
      <w:marTop w:val="0"/>
      <w:marBottom w:val="0"/>
      <w:divBdr>
        <w:top w:val="none" w:sz="0" w:space="0" w:color="auto"/>
        <w:left w:val="none" w:sz="0" w:space="0" w:color="auto"/>
        <w:bottom w:val="none" w:sz="0" w:space="0" w:color="auto"/>
        <w:right w:val="none" w:sz="0" w:space="0" w:color="auto"/>
      </w:divBdr>
      <w:divsChild>
        <w:div w:id="2136830267">
          <w:blockQuote w:val="1"/>
          <w:marLeft w:val="720"/>
          <w:marRight w:val="720"/>
          <w:marTop w:val="100"/>
          <w:marBottom w:val="100"/>
          <w:divBdr>
            <w:top w:val="none" w:sz="0" w:space="0" w:color="auto"/>
            <w:left w:val="none" w:sz="0" w:space="0" w:color="auto"/>
            <w:bottom w:val="none" w:sz="0" w:space="0" w:color="auto"/>
            <w:right w:val="none" w:sz="0" w:space="0" w:color="auto"/>
          </w:divBdr>
        </w:div>
        <w:div w:id="522549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700651">
          <w:blockQuote w:val="1"/>
          <w:marLeft w:val="720"/>
          <w:marRight w:val="720"/>
          <w:marTop w:val="100"/>
          <w:marBottom w:val="100"/>
          <w:divBdr>
            <w:top w:val="none" w:sz="0" w:space="0" w:color="auto"/>
            <w:left w:val="none" w:sz="0" w:space="0" w:color="auto"/>
            <w:bottom w:val="none" w:sz="0" w:space="0" w:color="auto"/>
            <w:right w:val="none" w:sz="0" w:space="0" w:color="auto"/>
          </w:divBdr>
        </w:div>
        <w:div w:id="648943764">
          <w:marLeft w:val="0"/>
          <w:marRight w:val="0"/>
          <w:marTop w:val="0"/>
          <w:marBottom w:val="0"/>
          <w:divBdr>
            <w:top w:val="none" w:sz="0" w:space="0" w:color="auto"/>
            <w:left w:val="none" w:sz="0" w:space="0" w:color="auto"/>
            <w:bottom w:val="none" w:sz="0" w:space="0" w:color="auto"/>
            <w:right w:val="none" w:sz="0" w:space="0" w:color="auto"/>
          </w:divBdr>
        </w:div>
      </w:divsChild>
    </w:div>
    <w:div w:id="939609522">
      <w:bodyDiv w:val="1"/>
      <w:marLeft w:val="0"/>
      <w:marRight w:val="0"/>
      <w:marTop w:val="0"/>
      <w:marBottom w:val="0"/>
      <w:divBdr>
        <w:top w:val="none" w:sz="0" w:space="0" w:color="auto"/>
        <w:left w:val="none" w:sz="0" w:space="0" w:color="auto"/>
        <w:bottom w:val="none" w:sz="0" w:space="0" w:color="auto"/>
        <w:right w:val="none" w:sz="0" w:space="0" w:color="auto"/>
      </w:divBdr>
      <w:divsChild>
        <w:div w:id="272321699">
          <w:marLeft w:val="0"/>
          <w:marRight w:val="0"/>
          <w:marTop w:val="0"/>
          <w:marBottom w:val="0"/>
          <w:divBdr>
            <w:top w:val="none" w:sz="0" w:space="0" w:color="auto"/>
            <w:left w:val="none" w:sz="0" w:space="0" w:color="auto"/>
            <w:bottom w:val="none" w:sz="0" w:space="0" w:color="auto"/>
            <w:right w:val="none" w:sz="0" w:space="0" w:color="auto"/>
          </w:divBdr>
          <w:divsChild>
            <w:div w:id="644511229">
              <w:marLeft w:val="0"/>
              <w:marRight w:val="0"/>
              <w:marTop w:val="0"/>
              <w:marBottom w:val="0"/>
              <w:divBdr>
                <w:top w:val="none" w:sz="0" w:space="0" w:color="auto"/>
                <w:left w:val="none" w:sz="0" w:space="0" w:color="auto"/>
                <w:bottom w:val="none" w:sz="0" w:space="0" w:color="auto"/>
                <w:right w:val="none" w:sz="0" w:space="0" w:color="auto"/>
              </w:divBdr>
              <w:divsChild>
                <w:div w:id="1761293964">
                  <w:marLeft w:val="0"/>
                  <w:marRight w:val="0"/>
                  <w:marTop w:val="0"/>
                  <w:marBottom w:val="0"/>
                  <w:divBdr>
                    <w:top w:val="none" w:sz="0" w:space="0" w:color="auto"/>
                    <w:left w:val="none" w:sz="0" w:space="0" w:color="auto"/>
                    <w:bottom w:val="none" w:sz="0" w:space="0" w:color="auto"/>
                    <w:right w:val="none" w:sz="0" w:space="0" w:color="auto"/>
                  </w:divBdr>
                  <w:divsChild>
                    <w:div w:id="439226552">
                      <w:marLeft w:val="0"/>
                      <w:marRight w:val="0"/>
                      <w:marTop w:val="0"/>
                      <w:marBottom w:val="0"/>
                      <w:divBdr>
                        <w:top w:val="none" w:sz="0" w:space="0" w:color="auto"/>
                        <w:left w:val="none" w:sz="0" w:space="0" w:color="auto"/>
                        <w:bottom w:val="none" w:sz="0" w:space="0" w:color="auto"/>
                        <w:right w:val="none" w:sz="0" w:space="0" w:color="auto"/>
                      </w:divBdr>
                      <w:divsChild>
                        <w:div w:id="385569414">
                          <w:marLeft w:val="0"/>
                          <w:marRight w:val="0"/>
                          <w:marTop w:val="0"/>
                          <w:marBottom w:val="0"/>
                          <w:divBdr>
                            <w:top w:val="none" w:sz="0" w:space="0" w:color="auto"/>
                            <w:left w:val="none" w:sz="0" w:space="0" w:color="auto"/>
                            <w:bottom w:val="none" w:sz="0" w:space="0" w:color="auto"/>
                            <w:right w:val="none" w:sz="0" w:space="0" w:color="auto"/>
                          </w:divBdr>
                        </w:div>
                        <w:div w:id="121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519147">
      <w:bodyDiv w:val="1"/>
      <w:marLeft w:val="0"/>
      <w:marRight w:val="0"/>
      <w:marTop w:val="0"/>
      <w:marBottom w:val="0"/>
      <w:divBdr>
        <w:top w:val="none" w:sz="0" w:space="0" w:color="auto"/>
        <w:left w:val="none" w:sz="0" w:space="0" w:color="auto"/>
        <w:bottom w:val="none" w:sz="0" w:space="0" w:color="auto"/>
        <w:right w:val="none" w:sz="0" w:space="0" w:color="auto"/>
      </w:divBdr>
      <w:divsChild>
        <w:div w:id="320813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74926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639789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10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157408">
          <w:blockQuote w:val="1"/>
          <w:marLeft w:val="720"/>
          <w:marRight w:val="720"/>
          <w:marTop w:val="100"/>
          <w:marBottom w:val="100"/>
          <w:divBdr>
            <w:top w:val="none" w:sz="0" w:space="0" w:color="auto"/>
            <w:left w:val="none" w:sz="0" w:space="0" w:color="auto"/>
            <w:bottom w:val="none" w:sz="0" w:space="0" w:color="auto"/>
            <w:right w:val="none" w:sz="0" w:space="0" w:color="auto"/>
          </w:divBdr>
        </w:div>
        <w:div w:id="308437447">
          <w:marLeft w:val="0"/>
          <w:marRight w:val="0"/>
          <w:marTop w:val="0"/>
          <w:marBottom w:val="0"/>
          <w:divBdr>
            <w:top w:val="none" w:sz="0" w:space="0" w:color="auto"/>
            <w:left w:val="none" w:sz="0" w:space="0" w:color="auto"/>
            <w:bottom w:val="none" w:sz="0" w:space="0" w:color="auto"/>
            <w:right w:val="none" w:sz="0" w:space="0" w:color="auto"/>
          </w:divBdr>
        </w:div>
      </w:divsChild>
    </w:div>
    <w:div w:id="955988332">
      <w:bodyDiv w:val="1"/>
      <w:marLeft w:val="0"/>
      <w:marRight w:val="0"/>
      <w:marTop w:val="0"/>
      <w:marBottom w:val="0"/>
      <w:divBdr>
        <w:top w:val="none" w:sz="0" w:space="0" w:color="auto"/>
        <w:left w:val="none" w:sz="0" w:space="0" w:color="auto"/>
        <w:bottom w:val="none" w:sz="0" w:space="0" w:color="auto"/>
        <w:right w:val="none" w:sz="0" w:space="0" w:color="auto"/>
      </w:divBdr>
    </w:div>
    <w:div w:id="957637148">
      <w:bodyDiv w:val="1"/>
      <w:marLeft w:val="0"/>
      <w:marRight w:val="0"/>
      <w:marTop w:val="0"/>
      <w:marBottom w:val="0"/>
      <w:divBdr>
        <w:top w:val="none" w:sz="0" w:space="0" w:color="auto"/>
        <w:left w:val="none" w:sz="0" w:space="0" w:color="auto"/>
        <w:bottom w:val="none" w:sz="0" w:space="0" w:color="auto"/>
        <w:right w:val="none" w:sz="0" w:space="0" w:color="auto"/>
      </w:divBdr>
    </w:div>
    <w:div w:id="960452672">
      <w:bodyDiv w:val="1"/>
      <w:marLeft w:val="0"/>
      <w:marRight w:val="0"/>
      <w:marTop w:val="0"/>
      <w:marBottom w:val="0"/>
      <w:divBdr>
        <w:top w:val="none" w:sz="0" w:space="0" w:color="auto"/>
        <w:left w:val="none" w:sz="0" w:space="0" w:color="auto"/>
        <w:bottom w:val="none" w:sz="0" w:space="0" w:color="auto"/>
        <w:right w:val="none" w:sz="0" w:space="0" w:color="auto"/>
      </w:divBdr>
    </w:div>
    <w:div w:id="965543729">
      <w:bodyDiv w:val="1"/>
      <w:marLeft w:val="0"/>
      <w:marRight w:val="0"/>
      <w:marTop w:val="0"/>
      <w:marBottom w:val="0"/>
      <w:divBdr>
        <w:top w:val="none" w:sz="0" w:space="0" w:color="auto"/>
        <w:left w:val="none" w:sz="0" w:space="0" w:color="auto"/>
        <w:bottom w:val="none" w:sz="0" w:space="0" w:color="auto"/>
        <w:right w:val="none" w:sz="0" w:space="0" w:color="auto"/>
      </w:divBdr>
    </w:div>
    <w:div w:id="965548201">
      <w:bodyDiv w:val="1"/>
      <w:marLeft w:val="0"/>
      <w:marRight w:val="0"/>
      <w:marTop w:val="0"/>
      <w:marBottom w:val="0"/>
      <w:divBdr>
        <w:top w:val="none" w:sz="0" w:space="0" w:color="auto"/>
        <w:left w:val="none" w:sz="0" w:space="0" w:color="auto"/>
        <w:bottom w:val="none" w:sz="0" w:space="0" w:color="auto"/>
        <w:right w:val="none" w:sz="0" w:space="0" w:color="auto"/>
      </w:divBdr>
    </w:div>
    <w:div w:id="1009867984">
      <w:bodyDiv w:val="1"/>
      <w:marLeft w:val="0"/>
      <w:marRight w:val="0"/>
      <w:marTop w:val="0"/>
      <w:marBottom w:val="0"/>
      <w:divBdr>
        <w:top w:val="none" w:sz="0" w:space="0" w:color="auto"/>
        <w:left w:val="none" w:sz="0" w:space="0" w:color="auto"/>
        <w:bottom w:val="none" w:sz="0" w:space="0" w:color="auto"/>
        <w:right w:val="none" w:sz="0" w:space="0" w:color="auto"/>
      </w:divBdr>
    </w:div>
    <w:div w:id="1033966394">
      <w:bodyDiv w:val="1"/>
      <w:marLeft w:val="0"/>
      <w:marRight w:val="0"/>
      <w:marTop w:val="0"/>
      <w:marBottom w:val="0"/>
      <w:divBdr>
        <w:top w:val="none" w:sz="0" w:space="0" w:color="auto"/>
        <w:left w:val="none" w:sz="0" w:space="0" w:color="auto"/>
        <w:bottom w:val="none" w:sz="0" w:space="0" w:color="auto"/>
        <w:right w:val="none" w:sz="0" w:space="0" w:color="auto"/>
      </w:divBdr>
    </w:div>
    <w:div w:id="1040397103">
      <w:bodyDiv w:val="1"/>
      <w:marLeft w:val="0"/>
      <w:marRight w:val="0"/>
      <w:marTop w:val="0"/>
      <w:marBottom w:val="0"/>
      <w:divBdr>
        <w:top w:val="none" w:sz="0" w:space="0" w:color="auto"/>
        <w:left w:val="none" w:sz="0" w:space="0" w:color="auto"/>
        <w:bottom w:val="none" w:sz="0" w:space="0" w:color="auto"/>
        <w:right w:val="none" w:sz="0" w:space="0" w:color="auto"/>
      </w:divBdr>
    </w:div>
    <w:div w:id="1041518656">
      <w:bodyDiv w:val="1"/>
      <w:marLeft w:val="0"/>
      <w:marRight w:val="0"/>
      <w:marTop w:val="0"/>
      <w:marBottom w:val="0"/>
      <w:divBdr>
        <w:top w:val="none" w:sz="0" w:space="0" w:color="auto"/>
        <w:left w:val="none" w:sz="0" w:space="0" w:color="auto"/>
        <w:bottom w:val="none" w:sz="0" w:space="0" w:color="auto"/>
        <w:right w:val="none" w:sz="0" w:space="0" w:color="auto"/>
      </w:divBdr>
    </w:div>
    <w:div w:id="1042289973">
      <w:bodyDiv w:val="1"/>
      <w:marLeft w:val="0"/>
      <w:marRight w:val="0"/>
      <w:marTop w:val="0"/>
      <w:marBottom w:val="0"/>
      <w:divBdr>
        <w:top w:val="none" w:sz="0" w:space="0" w:color="auto"/>
        <w:left w:val="none" w:sz="0" w:space="0" w:color="auto"/>
        <w:bottom w:val="none" w:sz="0" w:space="0" w:color="auto"/>
        <w:right w:val="none" w:sz="0" w:space="0" w:color="auto"/>
      </w:divBdr>
    </w:div>
    <w:div w:id="1046105739">
      <w:bodyDiv w:val="1"/>
      <w:marLeft w:val="0"/>
      <w:marRight w:val="0"/>
      <w:marTop w:val="0"/>
      <w:marBottom w:val="0"/>
      <w:divBdr>
        <w:top w:val="none" w:sz="0" w:space="0" w:color="auto"/>
        <w:left w:val="none" w:sz="0" w:space="0" w:color="auto"/>
        <w:bottom w:val="none" w:sz="0" w:space="0" w:color="auto"/>
        <w:right w:val="none" w:sz="0" w:space="0" w:color="auto"/>
      </w:divBdr>
    </w:div>
    <w:div w:id="1065370561">
      <w:bodyDiv w:val="1"/>
      <w:marLeft w:val="0"/>
      <w:marRight w:val="0"/>
      <w:marTop w:val="0"/>
      <w:marBottom w:val="0"/>
      <w:divBdr>
        <w:top w:val="none" w:sz="0" w:space="0" w:color="auto"/>
        <w:left w:val="none" w:sz="0" w:space="0" w:color="auto"/>
        <w:bottom w:val="none" w:sz="0" w:space="0" w:color="auto"/>
        <w:right w:val="none" w:sz="0" w:space="0" w:color="auto"/>
      </w:divBdr>
    </w:div>
    <w:div w:id="1076705965">
      <w:bodyDiv w:val="1"/>
      <w:marLeft w:val="0"/>
      <w:marRight w:val="0"/>
      <w:marTop w:val="0"/>
      <w:marBottom w:val="0"/>
      <w:divBdr>
        <w:top w:val="none" w:sz="0" w:space="0" w:color="auto"/>
        <w:left w:val="none" w:sz="0" w:space="0" w:color="auto"/>
        <w:bottom w:val="none" w:sz="0" w:space="0" w:color="auto"/>
        <w:right w:val="none" w:sz="0" w:space="0" w:color="auto"/>
      </w:divBdr>
    </w:div>
    <w:div w:id="1079205866">
      <w:bodyDiv w:val="1"/>
      <w:marLeft w:val="0"/>
      <w:marRight w:val="0"/>
      <w:marTop w:val="0"/>
      <w:marBottom w:val="0"/>
      <w:divBdr>
        <w:top w:val="none" w:sz="0" w:space="0" w:color="auto"/>
        <w:left w:val="none" w:sz="0" w:space="0" w:color="auto"/>
        <w:bottom w:val="none" w:sz="0" w:space="0" w:color="auto"/>
        <w:right w:val="none" w:sz="0" w:space="0" w:color="auto"/>
      </w:divBdr>
    </w:div>
    <w:div w:id="1080562442">
      <w:bodyDiv w:val="1"/>
      <w:marLeft w:val="0"/>
      <w:marRight w:val="0"/>
      <w:marTop w:val="0"/>
      <w:marBottom w:val="0"/>
      <w:divBdr>
        <w:top w:val="none" w:sz="0" w:space="0" w:color="auto"/>
        <w:left w:val="none" w:sz="0" w:space="0" w:color="auto"/>
        <w:bottom w:val="none" w:sz="0" w:space="0" w:color="auto"/>
        <w:right w:val="none" w:sz="0" w:space="0" w:color="auto"/>
      </w:divBdr>
    </w:div>
    <w:div w:id="1087850226">
      <w:bodyDiv w:val="1"/>
      <w:marLeft w:val="0"/>
      <w:marRight w:val="0"/>
      <w:marTop w:val="0"/>
      <w:marBottom w:val="0"/>
      <w:divBdr>
        <w:top w:val="none" w:sz="0" w:space="0" w:color="auto"/>
        <w:left w:val="none" w:sz="0" w:space="0" w:color="auto"/>
        <w:bottom w:val="none" w:sz="0" w:space="0" w:color="auto"/>
        <w:right w:val="none" w:sz="0" w:space="0" w:color="auto"/>
      </w:divBdr>
    </w:div>
    <w:div w:id="1099106126">
      <w:bodyDiv w:val="1"/>
      <w:marLeft w:val="0"/>
      <w:marRight w:val="0"/>
      <w:marTop w:val="0"/>
      <w:marBottom w:val="0"/>
      <w:divBdr>
        <w:top w:val="none" w:sz="0" w:space="0" w:color="auto"/>
        <w:left w:val="none" w:sz="0" w:space="0" w:color="auto"/>
        <w:bottom w:val="none" w:sz="0" w:space="0" w:color="auto"/>
        <w:right w:val="none" w:sz="0" w:space="0" w:color="auto"/>
      </w:divBdr>
    </w:div>
    <w:div w:id="1107239789">
      <w:bodyDiv w:val="1"/>
      <w:marLeft w:val="0"/>
      <w:marRight w:val="0"/>
      <w:marTop w:val="0"/>
      <w:marBottom w:val="0"/>
      <w:divBdr>
        <w:top w:val="none" w:sz="0" w:space="0" w:color="auto"/>
        <w:left w:val="none" w:sz="0" w:space="0" w:color="auto"/>
        <w:bottom w:val="none" w:sz="0" w:space="0" w:color="auto"/>
        <w:right w:val="none" w:sz="0" w:space="0" w:color="auto"/>
      </w:divBdr>
    </w:div>
    <w:div w:id="1112438517">
      <w:bodyDiv w:val="1"/>
      <w:marLeft w:val="0"/>
      <w:marRight w:val="0"/>
      <w:marTop w:val="0"/>
      <w:marBottom w:val="0"/>
      <w:divBdr>
        <w:top w:val="none" w:sz="0" w:space="0" w:color="auto"/>
        <w:left w:val="none" w:sz="0" w:space="0" w:color="auto"/>
        <w:bottom w:val="none" w:sz="0" w:space="0" w:color="auto"/>
        <w:right w:val="none" w:sz="0" w:space="0" w:color="auto"/>
      </w:divBdr>
    </w:div>
    <w:div w:id="1116564791">
      <w:bodyDiv w:val="1"/>
      <w:marLeft w:val="0"/>
      <w:marRight w:val="0"/>
      <w:marTop w:val="0"/>
      <w:marBottom w:val="0"/>
      <w:divBdr>
        <w:top w:val="none" w:sz="0" w:space="0" w:color="auto"/>
        <w:left w:val="none" w:sz="0" w:space="0" w:color="auto"/>
        <w:bottom w:val="none" w:sz="0" w:space="0" w:color="auto"/>
        <w:right w:val="none" w:sz="0" w:space="0" w:color="auto"/>
      </w:divBdr>
    </w:div>
    <w:div w:id="1118835534">
      <w:bodyDiv w:val="1"/>
      <w:marLeft w:val="0"/>
      <w:marRight w:val="0"/>
      <w:marTop w:val="0"/>
      <w:marBottom w:val="0"/>
      <w:divBdr>
        <w:top w:val="none" w:sz="0" w:space="0" w:color="auto"/>
        <w:left w:val="none" w:sz="0" w:space="0" w:color="auto"/>
        <w:bottom w:val="none" w:sz="0" w:space="0" w:color="auto"/>
        <w:right w:val="none" w:sz="0" w:space="0" w:color="auto"/>
      </w:divBdr>
    </w:div>
    <w:div w:id="1137256903">
      <w:bodyDiv w:val="1"/>
      <w:marLeft w:val="0"/>
      <w:marRight w:val="0"/>
      <w:marTop w:val="0"/>
      <w:marBottom w:val="0"/>
      <w:divBdr>
        <w:top w:val="none" w:sz="0" w:space="0" w:color="auto"/>
        <w:left w:val="none" w:sz="0" w:space="0" w:color="auto"/>
        <w:bottom w:val="none" w:sz="0" w:space="0" w:color="auto"/>
        <w:right w:val="none" w:sz="0" w:space="0" w:color="auto"/>
      </w:divBdr>
    </w:div>
    <w:div w:id="1161700610">
      <w:bodyDiv w:val="1"/>
      <w:marLeft w:val="0"/>
      <w:marRight w:val="0"/>
      <w:marTop w:val="0"/>
      <w:marBottom w:val="0"/>
      <w:divBdr>
        <w:top w:val="none" w:sz="0" w:space="0" w:color="auto"/>
        <w:left w:val="none" w:sz="0" w:space="0" w:color="auto"/>
        <w:bottom w:val="none" w:sz="0" w:space="0" w:color="auto"/>
        <w:right w:val="none" w:sz="0" w:space="0" w:color="auto"/>
      </w:divBdr>
    </w:div>
    <w:div w:id="1187711864">
      <w:bodyDiv w:val="1"/>
      <w:marLeft w:val="0"/>
      <w:marRight w:val="0"/>
      <w:marTop w:val="0"/>
      <w:marBottom w:val="0"/>
      <w:divBdr>
        <w:top w:val="none" w:sz="0" w:space="0" w:color="auto"/>
        <w:left w:val="none" w:sz="0" w:space="0" w:color="auto"/>
        <w:bottom w:val="none" w:sz="0" w:space="0" w:color="auto"/>
        <w:right w:val="none" w:sz="0" w:space="0" w:color="auto"/>
      </w:divBdr>
    </w:div>
    <w:div w:id="1195461484">
      <w:bodyDiv w:val="1"/>
      <w:marLeft w:val="0"/>
      <w:marRight w:val="0"/>
      <w:marTop w:val="0"/>
      <w:marBottom w:val="0"/>
      <w:divBdr>
        <w:top w:val="none" w:sz="0" w:space="0" w:color="auto"/>
        <w:left w:val="none" w:sz="0" w:space="0" w:color="auto"/>
        <w:bottom w:val="none" w:sz="0" w:space="0" w:color="auto"/>
        <w:right w:val="none" w:sz="0" w:space="0" w:color="auto"/>
      </w:divBdr>
    </w:div>
    <w:div w:id="1198659254">
      <w:bodyDiv w:val="1"/>
      <w:marLeft w:val="0"/>
      <w:marRight w:val="0"/>
      <w:marTop w:val="0"/>
      <w:marBottom w:val="0"/>
      <w:divBdr>
        <w:top w:val="none" w:sz="0" w:space="0" w:color="auto"/>
        <w:left w:val="none" w:sz="0" w:space="0" w:color="auto"/>
        <w:bottom w:val="none" w:sz="0" w:space="0" w:color="auto"/>
        <w:right w:val="none" w:sz="0" w:space="0" w:color="auto"/>
      </w:divBdr>
      <w:divsChild>
        <w:div w:id="1755083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253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717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296734">
          <w:marLeft w:val="0"/>
          <w:marRight w:val="0"/>
          <w:marTop w:val="0"/>
          <w:marBottom w:val="0"/>
          <w:divBdr>
            <w:top w:val="none" w:sz="0" w:space="0" w:color="auto"/>
            <w:left w:val="none" w:sz="0" w:space="0" w:color="auto"/>
            <w:bottom w:val="none" w:sz="0" w:space="0" w:color="auto"/>
            <w:right w:val="none" w:sz="0" w:space="0" w:color="auto"/>
          </w:divBdr>
        </w:div>
      </w:divsChild>
    </w:div>
    <w:div w:id="1237130973">
      <w:bodyDiv w:val="1"/>
      <w:marLeft w:val="0"/>
      <w:marRight w:val="0"/>
      <w:marTop w:val="0"/>
      <w:marBottom w:val="0"/>
      <w:divBdr>
        <w:top w:val="none" w:sz="0" w:space="0" w:color="auto"/>
        <w:left w:val="none" w:sz="0" w:space="0" w:color="auto"/>
        <w:bottom w:val="none" w:sz="0" w:space="0" w:color="auto"/>
        <w:right w:val="none" w:sz="0" w:space="0" w:color="auto"/>
      </w:divBdr>
    </w:div>
    <w:div w:id="1247574852">
      <w:bodyDiv w:val="1"/>
      <w:marLeft w:val="0"/>
      <w:marRight w:val="0"/>
      <w:marTop w:val="0"/>
      <w:marBottom w:val="0"/>
      <w:divBdr>
        <w:top w:val="none" w:sz="0" w:space="0" w:color="auto"/>
        <w:left w:val="none" w:sz="0" w:space="0" w:color="auto"/>
        <w:bottom w:val="none" w:sz="0" w:space="0" w:color="auto"/>
        <w:right w:val="none" w:sz="0" w:space="0" w:color="auto"/>
      </w:divBdr>
    </w:div>
    <w:div w:id="1249533176">
      <w:bodyDiv w:val="1"/>
      <w:marLeft w:val="0"/>
      <w:marRight w:val="0"/>
      <w:marTop w:val="0"/>
      <w:marBottom w:val="0"/>
      <w:divBdr>
        <w:top w:val="none" w:sz="0" w:space="0" w:color="auto"/>
        <w:left w:val="none" w:sz="0" w:space="0" w:color="auto"/>
        <w:bottom w:val="none" w:sz="0" w:space="0" w:color="auto"/>
        <w:right w:val="none" w:sz="0" w:space="0" w:color="auto"/>
      </w:divBdr>
      <w:divsChild>
        <w:div w:id="1449540974">
          <w:marLeft w:val="0"/>
          <w:marRight w:val="0"/>
          <w:marTop w:val="0"/>
          <w:marBottom w:val="0"/>
          <w:divBdr>
            <w:top w:val="none" w:sz="0" w:space="0" w:color="auto"/>
            <w:left w:val="none" w:sz="0" w:space="0" w:color="auto"/>
            <w:bottom w:val="none" w:sz="0" w:space="0" w:color="auto"/>
            <w:right w:val="none" w:sz="0" w:space="0" w:color="auto"/>
          </w:divBdr>
          <w:divsChild>
            <w:div w:id="12655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8902">
      <w:bodyDiv w:val="1"/>
      <w:marLeft w:val="0"/>
      <w:marRight w:val="0"/>
      <w:marTop w:val="0"/>
      <w:marBottom w:val="0"/>
      <w:divBdr>
        <w:top w:val="none" w:sz="0" w:space="0" w:color="auto"/>
        <w:left w:val="none" w:sz="0" w:space="0" w:color="auto"/>
        <w:bottom w:val="none" w:sz="0" w:space="0" w:color="auto"/>
        <w:right w:val="none" w:sz="0" w:space="0" w:color="auto"/>
      </w:divBdr>
    </w:div>
    <w:div w:id="1273516469">
      <w:bodyDiv w:val="1"/>
      <w:marLeft w:val="0"/>
      <w:marRight w:val="0"/>
      <w:marTop w:val="0"/>
      <w:marBottom w:val="0"/>
      <w:divBdr>
        <w:top w:val="none" w:sz="0" w:space="0" w:color="auto"/>
        <w:left w:val="none" w:sz="0" w:space="0" w:color="auto"/>
        <w:bottom w:val="none" w:sz="0" w:space="0" w:color="auto"/>
        <w:right w:val="none" w:sz="0" w:space="0" w:color="auto"/>
      </w:divBdr>
      <w:divsChild>
        <w:div w:id="120416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665103">
      <w:bodyDiv w:val="1"/>
      <w:marLeft w:val="0"/>
      <w:marRight w:val="0"/>
      <w:marTop w:val="0"/>
      <w:marBottom w:val="0"/>
      <w:divBdr>
        <w:top w:val="none" w:sz="0" w:space="0" w:color="auto"/>
        <w:left w:val="none" w:sz="0" w:space="0" w:color="auto"/>
        <w:bottom w:val="none" w:sz="0" w:space="0" w:color="auto"/>
        <w:right w:val="none" w:sz="0" w:space="0" w:color="auto"/>
      </w:divBdr>
    </w:div>
    <w:div w:id="1313826125">
      <w:bodyDiv w:val="1"/>
      <w:marLeft w:val="0"/>
      <w:marRight w:val="0"/>
      <w:marTop w:val="0"/>
      <w:marBottom w:val="0"/>
      <w:divBdr>
        <w:top w:val="none" w:sz="0" w:space="0" w:color="auto"/>
        <w:left w:val="none" w:sz="0" w:space="0" w:color="auto"/>
        <w:bottom w:val="none" w:sz="0" w:space="0" w:color="auto"/>
        <w:right w:val="none" w:sz="0" w:space="0" w:color="auto"/>
      </w:divBdr>
    </w:div>
    <w:div w:id="1321032833">
      <w:bodyDiv w:val="1"/>
      <w:marLeft w:val="0"/>
      <w:marRight w:val="0"/>
      <w:marTop w:val="0"/>
      <w:marBottom w:val="0"/>
      <w:divBdr>
        <w:top w:val="none" w:sz="0" w:space="0" w:color="auto"/>
        <w:left w:val="none" w:sz="0" w:space="0" w:color="auto"/>
        <w:bottom w:val="none" w:sz="0" w:space="0" w:color="auto"/>
        <w:right w:val="none" w:sz="0" w:space="0" w:color="auto"/>
      </w:divBdr>
      <w:divsChild>
        <w:div w:id="1503162621">
          <w:marLeft w:val="0"/>
          <w:marRight w:val="0"/>
          <w:marTop w:val="0"/>
          <w:marBottom w:val="0"/>
          <w:divBdr>
            <w:top w:val="none" w:sz="0" w:space="0" w:color="auto"/>
            <w:left w:val="none" w:sz="0" w:space="0" w:color="auto"/>
            <w:bottom w:val="none" w:sz="0" w:space="0" w:color="auto"/>
            <w:right w:val="none" w:sz="0" w:space="0" w:color="auto"/>
          </w:divBdr>
          <w:divsChild>
            <w:div w:id="84886128">
              <w:marLeft w:val="0"/>
              <w:marRight w:val="0"/>
              <w:marTop w:val="0"/>
              <w:marBottom w:val="0"/>
              <w:divBdr>
                <w:top w:val="none" w:sz="0" w:space="0" w:color="auto"/>
                <w:left w:val="none" w:sz="0" w:space="0" w:color="auto"/>
                <w:bottom w:val="none" w:sz="0" w:space="0" w:color="auto"/>
                <w:right w:val="none" w:sz="0" w:space="0" w:color="auto"/>
              </w:divBdr>
              <w:divsChild>
                <w:div w:id="351613202">
                  <w:marLeft w:val="0"/>
                  <w:marRight w:val="0"/>
                  <w:marTop w:val="0"/>
                  <w:marBottom w:val="0"/>
                  <w:divBdr>
                    <w:top w:val="none" w:sz="0" w:space="0" w:color="auto"/>
                    <w:left w:val="none" w:sz="0" w:space="0" w:color="auto"/>
                    <w:bottom w:val="none" w:sz="0" w:space="0" w:color="auto"/>
                    <w:right w:val="none" w:sz="0" w:space="0" w:color="auto"/>
                  </w:divBdr>
                  <w:divsChild>
                    <w:div w:id="817841664">
                      <w:marLeft w:val="0"/>
                      <w:marRight w:val="0"/>
                      <w:marTop w:val="0"/>
                      <w:marBottom w:val="0"/>
                      <w:divBdr>
                        <w:top w:val="none" w:sz="0" w:space="0" w:color="auto"/>
                        <w:left w:val="none" w:sz="0" w:space="0" w:color="auto"/>
                        <w:bottom w:val="none" w:sz="0" w:space="0" w:color="auto"/>
                        <w:right w:val="none" w:sz="0" w:space="0" w:color="auto"/>
                      </w:divBdr>
                      <w:divsChild>
                        <w:div w:id="644243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780802">
                          <w:blockQuote w:val="1"/>
                          <w:marLeft w:val="720"/>
                          <w:marRight w:val="720"/>
                          <w:marTop w:val="100"/>
                          <w:marBottom w:val="100"/>
                          <w:divBdr>
                            <w:top w:val="none" w:sz="0" w:space="0" w:color="auto"/>
                            <w:left w:val="none" w:sz="0" w:space="0" w:color="auto"/>
                            <w:bottom w:val="none" w:sz="0" w:space="0" w:color="auto"/>
                            <w:right w:val="none" w:sz="0" w:space="0" w:color="auto"/>
                          </w:divBdr>
                        </w:div>
                        <w:div w:id="403262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23312744">
      <w:bodyDiv w:val="1"/>
      <w:marLeft w:val="0"/>
      <w:marRight w:val="0"/>
      <w:marTop w:val="0"/>
      <w:marBottom w:val="0"/>
      <w:divBdr>
        <w:top w:val="none" w:sz="0" w:space="0" w:color="auto"/>
        <w:left w:val="none" w:sz="0" w:space="0" w:color="auto"/>
        <w:bottom w:val="none" w:sz="0" w:space="0" w:color="auto"/>
        <w:right w:val="none" w:sz="0" w:space="0" w:color="auto"/>
      </w:divBdr>
    </w:div>
    <w:div w:id="1331710922">
      <w:bodyDiv w:val="1"/>
      <w:marLeft w:val="0"/>
      <w:marRight w:val="0"/>
      <w:marTop w:val="0"/>
      <w:marBottom w:val="0"/>
      <w:divBdr>
        <w:top w:val="none" w:sz="0" w:space="0" w:color="auto"/>
        <w:left w:val="none" w:sz="0" w:space="0" w:color="auto"/>
        <w:bottom w:val="none" w:sz="0" w:space="0" w:color="auto"/>
        <w:right w:val="none" w:sz="0" w:space="0" w:color="auto"/>
      </w:divBdr>
    </w:div>
    <w:div w:id="1336150954">
      <w:bodyDiv w:val="1"/>
      <w:marLeft w:val="0"/>
      <w:marRight w:val="0"/>
      <w:marTop w:val="0"/>
      <w:marBottom w:val="0"/>
      <w:divBdr>
        <w:top w:val="none" w:sz="0" w:space="0" w:color="auto"/>
        <w:left w:val="none" w:sz="0" w:space="0" w:color="auto"/>
        <w:bottom w:val="none" w:sz="0" w:space="0" w:color="auto"/>
        <w:right w:val="none" w:sz="0" w:space="0" w:color="auto"/>
      </w:divBdr>
    </w:div>
    <w:div w:id="1348605158">
      <w:bodyDiv w:val="1"/>
      <w:marLeft w:val="0"/>
      <w:marRight w:val="0"/>
      <w:marTop w:val="0"/>
      <w:marBottom w:val="0"/>
      <w:divBdr>
        <w:top w:val="none" w:sz="0" w:space="0" w:color="auto"/>
        <w:left w:val="none" w:sz="0" w:space="0" w:color="auto"/>
        <w:bottom w:val="none" w:sz="0" w:space="0" w:color="auto"/>
        <w:right w:val="none" w:sz="0" w:space="0" w:color="auto"/>
      </w:divBdr>
    </w:div>
    <w:div w:id="1357735927">
      <w:bodyDiv w:val="1"/>
      <w:marLeft w:val="0"/>
      <w:marRight w:val="0"/>
      <w:marTop w:val="0"/>
      <w:marBottom w:val="0"/>
      <w:divBdr>
        <w:top w:val="none" w:sz="0" w:space="0" w:color="auto"/>
        <w:left w:val="none" w:sz="0" w:space="0" w:color="auto"/>
        <w:bottom w:val="none" w:sz="0" w:space="0" w:color="auto"/>
        <w:right w:val="none" w:sz="0" w:space="0" w:color="auto"/>
      </w:divBdr>
    </w:div>
    <w:div w:id="1359087765">
      <w:bodyDiv w:val="1"/>
      <w:marLeft w:val="0"/>
      <w:marRight w:val="0"/>
      <w:marTop w:val="0"/>
      <w:marBottom w:val="0"/>
      <w:divBdr>
        <w:top w:val="none" w:sz="0" w:space="0" w:color="auto"/>
        <w:left w:val="none" w:sz="0" w:space="0" w:color="auto"/>
        <w:bottom w:val="none" w:sz="0" w:space="0" w:color="auto"/>
        <w:right w:val="none" w:sz="0" w:space="0" w:color="auto"/>
      </w:divBdr>
      <w:divsChild>
        <w:div w:id="352077060">
          <w:marLeft w:val="0"/>
          <w:marRight w:val="0"/>
          <w:marTop w:val="0"/>
          <w:marBottom w:val="0"/>
          <w:divBdr>
            <w:top w:val="none" w:sz="0" w:space="0" w:color="auto"/>
            <w:left w:val="none" w:sz="0" w:space="0" w:color="auto"/>
            <w:bottom w:val="none" w:sz="0" w:space="0" w:color="auto"/>
            <w:right w:val="none" w:sz="0" w:space="0" w:color="auto"/>
          </w:divBdr>
          <w:divsChild>
            <w:div w:id="956527278">
              <w:marLeft w:val="0"/>
              <w:marRight w:val="0"/>
              <w:marTop w:val="0"/>
              <w:marBottom w:val="0"/>
              <w:divBdr>
                <w:top w:val="none" w:sz="0" w:space="0" w:color="auto"/>
                <w:left w:val="none" w:sz="0" w:space="0" w:color="auto"/>
                <w:bottom w:val="none" w:sz="0" w:space="0" w:color="auto"/>
                <w:right w:val="none" w:sz="0" w:space="0" w:color="auto"/>
              </w:divBdr>
              <w:divsChild>
                <w:div w:id="1555003872">
                  <w:marLeft w:val="0"/>
                  <w:marRight w:val="0"/>
                  <w:marTop w:val="0"/>
                  <w:marBottom w:val="0"/>
                  <w:divBdr>
                    <w:top w:val="none" w:sz="0" w:space="0" w:color="auto"/>
                    <w:left w:val="none" w:sz="0" w:space="0" w:color="auto"/>
                    <w:bottom w:val="none" w:sz="0" w:space="0" w:color="auto"/>
                    <w:right w:val="none" w:sz="0" w:space="0" w:color="auto"/>
                  </w:divBdr>
                  <w:divsChild>
                    <w:div w:id="243683186">
                      <w:marLeft w:val="0"/>
                      <w:marRight w:val="0"/>
                      <w:marTop w:val="0"/>
                      <w:marBottom w:val="0"/>
                      <w:divBdr>
                        <w:top w:val="none" w:sz="0" w:space="0" w:color="auto"/>
                        <w:left w:val="none" w:sz="0" w:space="0" w:color="auto"/>
                        <w:bottom w:val="none" w:sz="0" w:space="0" w:color="auto"/>
                        <w:right w:val="none" w:sz="0" w:space="0" w:color="auto"/>
                      </w:divBdr>
                      <w:divsChild>
                        <w:div w:id="79318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54345023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565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67558841">
      <w:bodyDiv w:val="1"/>
      <w:marLeft w:val="0"/>
      <w:marRight w:val="0"/>
      <w:marTop w:val="0"/>
      <w:marBottom w:val="0"/>
      <w:divBdr>
        <w:top w:val="none" w:sz="0" w:space="0" w:color="auto"/>
        <w:left w:val="none" w:sz="0" w:space="0" w:color="auto"/>
        <w:bottom w:val="none" w:sz="0" w:space="0" w:color="auto"/>
        <w:right w:val="none" w:sz="0" w:space="0" w:color="auto"/>
      </w:divBdr>
      <w:divsChild>
        <w:div w:id="144284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29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817145">
          <w:blockQuote w:val="1"/>
          <w:marLeft w:val="720"/>
          <w:marRight w:val="720"/>
          <w:marTop w:val="100"/>
          <w:marBottom w:val="100"/>
          <w:divBdr>
            <w:top w:val="none" w:sz="0" w:space="0" w:color="auto"/>
            <w:left w:val="none" w:sz="0" w:space="0" w:color="auto"/>
            <w:bottom w:val="none" w:sz="0" w:space="0" w:color="auto"/>
            <w:right w:val="none" w:sz="0" w:space="0" w:color="auto"/>
          </w:divBdr>
        </w:div>
        <w:div w:id="592015767">
          <w:marLeft w:val="0"/>
          <w:marRight w:val="0"/>
          <w:marTop w:val="0"/>
          <w:marBottom w:val="0"/>
          <w:divBdr>
            <w:top w:val="none" w:sz="0" w:space="0" w:color="auto"/>
            <w:left w:val="none" w:sz="0" w:space="0" w:color="auto"/>
            <w:bottom w:val="none" w:sz="0" w:space="0" w:color="auto"/>
            <w:right w:val="none" w:sz="0" w:space="0" w:color="auto"/>
          </w:divBdr>
        </w:div>
      </w:divsChild>
    </w:div>
    <w:div w:id="1370301856">
      <w:bodyDiv w:val="1"/>
      <w:marLeft w:val="0"/>
      <w:marRight w:val="0"/>
      <w:marTop w:val="0"/>
      <w:marBottom w:val="0"/>
      <w:divBdr>
        <w:top w:val="none" w:sz="0" w:space="0" w:color="auto"/>
        <w:left w:val="none" w:sz="0" w:space="0" w:color="auto"/>
        <w:bottom w:val="none" w:sz="0" w:space="0" w:color="auto"/>
        <w:right w:val="none" w:sz="0" w:space="0" w:color="auto"/>
      </w:divBdr>
      <w:divsChild>
        <w:div w:id="858809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837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0256">
          <w:blockQuote w:val="1"/>
          <w:marLeft w:val="720"/>
          <w:marRight w:val="720"/>
          <w:marTop w:val="100"/>
          <w:marBottom w:val="100"/>
          <w:divBdr>
            <w:top w:val="none" w:sz="0" w:space="0" w:color="auto"/>
            <w:left w:val="none" w:sz="0" w:space="0" w:color="auto"/>
            <w:bottom w:val="none" w:sz="0" w:space="0" w:color="auto"/>
            <w:right w:val="none" w:sz="0" w:space="0" w:color="auto"/>
          </w:divBdr>
        </w:div>
        <w:div w:id="481889119">
          <w:marLeft w:val="0"/>
          <w:marRight w:val="0"/>
          <w:marTop w:val="0"/>
          <w:marBottom w:val="0"/>
          <w:divBdr>
            <w:top w:val="none" w:sz="0" w:space="0" w:color="auto"/>
            <w:left w:val="none" w:sz="0" w:space="0" w:color="auto"/>
            <w:bottom w:val="none" w:sz="0" w:space="0" w:color="auto"/>
            <w:right w:val="none" w:sz="0" w:space="0" w:color="auto"/>
          </w:divBdr>
        </w:div>
      </w:divsChild>
    </w:div>
    <w:div w:id="1373194457">
      <w:bodyDiv w:val="1"/>
      <w:marLeft w:val="0"/>
      <w:marRight w:val="0"/>
      <w:marTop w:val="0"/>
      <w:marBottom w:val="0"/>
      <w:divBdr>
        <w:top w:val="none" w:sz="0" w:space="0" w:color="auto"/>
        <w:left w:val="none" w:sz="0" w:space="0" w:color="auto"/>
        <w:bottom w:val="none" w:sz="0" w:space="0" w:color="auto"/>
        <w:right w:val="none" w:sz="0" w:space="0" w:color="auto"/>
      </w:divBdr>
    </w:div>
    <w:div w:id="1384134975">
      <w:bodyDiv w:val="1"/>
      <w:marLeft w:val="0"/>
      <w:marRight w:val="0"/>
      <w:marTop w:val="0"/>
      <w:marBottom w:val="0"/>
      <w:divBdr>
        <w:top w:val="none" w:sz="0" w:space="0" w:color="auto"/>
        <w:left w:val="none" w:sz="0" w:space="0" w:color="auto"/>
        <w:bottom w:val="none" w:sz="0" w:space="0" w:color="auto"/>
        <w:right w:val="none" w:sz="0" w:space="0" w:color="auto"/>
      </w:divBdr>
    </w:div>
    <w:div w:id="1396005261">
      <w:bodyDiv w:val="1"/>
      <w:marLeft w:val="0"/>
      <w:marRight w:val="0"/>
      <w:marTop w:val="0"/>
      <w:marBottom w:val="0"/>
      <w:divBdr>
        <w:top w:val="none" w:sz="0" w:space="0" w:color="auto"/>
        <w:left w:val="none" w:sz="0" w:space="0" w:color="auto"/>
        <w:bottom w:val="none" w:sz="0" w:space="0" w:color="auto"/>
        <w:right w:val="none" w:sz="0" w:space="0" w:color="auto"/>
      </w:divBdr>
      <w:divsChild>
        <w:div w:id="1941375656">
          <w:marLeft w:val="0"/>
          <w:marRight w:val="0"/>
          <w:marTop w:val="0"/>
          <w:marBottom w:val="0"/>
          <w:divBdr>
            <w:top w:val="none" w:sz="0" w:space="0" w:color="auto"/>
            <w:left w:val="none" w:sz="0" w:space="0" w:color="auto"/>
            <w:bottom w:val="none" w:sz="0" w:space="0" w:color="auto"/>
            <w:right w:val="none" w:sz="0" w:space="0" w:color="auto"/>
          </w:divBdr>
          <w:divsChild>
            <w:div w:id="1576277140">
              <w:marLeft w:val="0"/>
              <w:marRight w:val="0"/>
              <w:marTop w:val="0"/>
              <w:marBottom w:val="0"/>
              <w:divBdr>
                <w:top w:val="none" w:sz="0" w:space="0" w:color="auto"/>
                <w:left w:val="none" w:sz="0" w:space="0" w:color="auto"/>
                <w:bottom w:val="none" w:sz="0" w:space="0" w:color="auto"/>
                <w:right w:val="none" w:sz="0" w:space="0" w:color="auto"/>
              </w:divBdr>
              <w:divsChild>
                <w:div w:id="1571622635">
                  <w:marLeft w:val="0"/>
                  <w:marRight w:val="0"/>
                  <w:marTop w:val="0"/>
                  <w:marBottom w:val="0"/>
                  <w:divBdr>
                    <w:top w:val="none" w:sz="0" w:space="0" w:color="auto"/>
                    <w:left w:val="none" w:sz="0" w:space="0" w:color="auto"/>
                    <w:bottom w:val="none" w:sz="0" w:space="0" w:color="auto"/>
                    <w:right w:val="none" w:sz="0" w:space="0" w:color="auto"/>
                  </w:divBdr>
                  <w:divsChild>
                    <w:div w:id="779029254">
                      <w:marLeft w:val="0"/>
                      <w:marRight w:val="0"/>
                      <w:marTop w:val="0"/>
                      <w:marBottom w:val="0"/>
                      <w:divBdr>
                        <w:top w:val="none" w:sz="0" w:space="0" w:color="auto"/>
                        <w:left w:val="none" w:sz="0" w:space="0" w:color="auto"/>
                        <w:bottom w:val="none" w:sz="0" w:space="0" w:color="auto"/>
                        <w:right w:val="none" w:sz="0" w:space="0" w:color="auto"/>
                      </w:divBdr>
                      <w:divsChild>
                        <w:div w:id="2353646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4880002">
                          <w:blockQuote w:val="1"/>
                          <w:marLeft w:val="720"/>
                          <w:marRight w:val="720"/>
                          <w:marTop w:val="100"/>
                          <w:marBottom w:val="100"/>
                          <w:divBdr>
                            <w:top w:val="none" w:sz="0" w:space="0" w:color="auto"/>
                            <w:left w:val="none" w:sz="0" w:space="0" w:color="auto"/>
                            <w:bottom w:val="none" w:sz="0" w:space="0" w:color="auto"/>
                            <w:right w:val="none" w:sz="0" w:space="0" w:color="auto"/>
                          </w:divBdr>
                        </w:div>
                        <w:div w:id="310794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39980497">
      <w:bodyDiv w:val="1"/>
      <w:marLeft w:val="0"/>
      <w:marRight w:val="0"/>
      <w:marTop w:val="0"/>
      <w:marBottom w:val="0"/>
      <w:divBdr>
        <w:top w:val="none" w:sz="0" w:space="0" w:color="auto"/>
        <w:left w:val="none" w:sz="0" w:space="0" w:color="auto"/>
        <w:bottom w:val="none" w:sz="0" w:space="0" w:color="auto"/>
        <w:right w:val="none" w:sz="0" w:space="0" w:color="auto"/>
      </w:divBdr>
    </w:div>
    <w:div w:id="1457676283">
      <w:bodyDiv w:val="1"/>
      <w:marLeft w:val="0"/>
      <w:marRight w:val="0"/>
      <w:marTop w:val="0"/>
      <w:marBottom w:val="0"/>
      <w:divBdr>
        <w:top w:val="none" w:sz="0" w:space="0" w:color="auto"/>
        <w:left w:val="none" w:sz="0" w:space="0" w:color="auto"/>
        <w:bottom w:val="none" w:sz="0" w:space="0" w:color="auto"/>
        <w:right w:val="none" w:sz="0" w:space="0" w:color="auto"/>
      </w:divBdr>
    </w:div>
    <w:div w:id="1458257774">
      <w:bodyDiv w:val="1"/>
      <w:marLeft w:val="0"/>
      <w:marRight w:val="0"/>
      <w:marTop w:val="0"/>
      <w:marBottom w:val="0"/>
      <w:divBdr>
        <w:top w:val="none" w:sz="0" w:space="0" w:color="auto"/>
        <w:left w:val="none" w:sz="0" w:space="0" w:color="auto"/>
        <w:bottom w:val="none" w:sz="0" w:space="0" w:color="auto"/>
        <w:right w:val="none" w:sz="0" w:space="0" w:color="auto"/>
      </w:divBdr>
    </w:div>
    <w:div w:id="1459489101">
      <w:bodyDiv w:val="1"/>
      <w:marLeft w:val="0"/>
      <w:marRight w:val="0"/>
      <w:marTop w:val="0"/>
      <w:marBottom w:val="0"/>
      <w:divBdr>
        <w:top w:val="none" w:sz="0" w:space="0" w:color="auto"/>
        <w:left w:val="none" w:sz="0" w:space="0" w:color="auto"/>
        <w:bottom w:val="none" w:sz="0" w:space="0" w:color="auto"/>
        <w:right w:val="none" w:sz="0" w:space="0" w:color="auto"/>
      </w:divBdr>
    </w:div>
    <w:div w:id="1488471787">
      <w:bodyDiv w:val="1"/>
      <w:marLeft w:val="0"/>
      <w:marRight w:val="0"/>
      <w:marTop w:val="0"/>
      <w:marBottom w:val="0"/>
      <w:divBdr>
        <w:top w:val="none" w:sz="0" w:space="0" w:color="auto"/>
        <w:left w:val="none" w:sz="0" w:space="0" w:color="auto"/>
        <w:bottom w:val="none" w:sz="0" w:space="0" w:color="auto"/>
        <w:right w:val="none" w:sz="0" w:space="0" w:color="auto"/>
      </w:divBdr>
    </w:div>
    <w:div w:id="1495605035">
      <w:bodyDiv w:val="1"/>
      <w:marLeft w:val="0"/>
      <w:marRight w:val="0"/>
      <w:marTop w:val="0"/>
      <w:marBottom w:val="0"/>
      <w:divBdr>
        <w:top w:val="none" w:sz="0" w:space="0" w:color="auto"/>
        <w:left w:val="none" w:sz="0" w:space="0" w:color="auto"/>
        <w:bottom w:val="none" w:sz="0" w:space="0" w:color="auto"/>
        <w:right w:val="none" w:sz="0" w:space="0" w:color="auto"/>
      </w:divBdr>
    </w:div>
    <w:div w:id="1497114029">
      <w:bodyDiv w:val="1"/>
      <w:marLeft w:val="0"/>
      <w:marRight w:val="0"/>
      <w:marTop w:val="0"/>
      <w:marBottom w:val="0"/>
      <w:divBdr>
        <w:top w:val="none" w:sz="0" w:space="0" w:color="auto"/>
        <w:left w:val="none" w:sz="0" w:space="0" w:color="auto"/>
        <w:bottom w:val="none" w:sz="0" w:space="0" w:color="auto"/>
        <w:right w:val="none" w:sz="0" w:space="0" w:color="auto"/>
      </w:divBdr>
    </w:div>
    <w:div w:id="1497570269">
      <w:bodyDiv w:val="1"/>
      <w:marLeft w:val="0"/>
      <w:marRight w:val="0"/>
      <w:marTop w:val="0"/>
      <w:marBottom w:val="0"/>
      <w:divBdr>
        <w:top w:val="none" w:sz="0" w:space="0" w:color="auto"/>
        <w:left w:val="none" w:sz="0" w:space="0" w:color="auto"/>
        <w:bottom w:val="none" w:sz="0" w:space="0" w:color="auto"/>
        <w:right w:val="none" w:sz="0" w:space="0" w:color="auto"/>
      </w:divBdr>
    </w:div>
    <w:div w:id="1525942542">
      <w:bodyDiv w:val="1"/>
      <w:marLeft w:val="0"/>
      <w:marRight w:val="0"/>
      <w:marTop w:val="0"/>
      <w:marBottom w:val="0"/>
      <w:divBdr>
        <w:top w:val="none" w:sz="0" w:space="0" w:color="auto"/>
        <w:left w:val="none" w:sz="0" w:space="0" w:color="auto"/>
        <w:bottom w:val="none" w:sz="0" w:space="0" w:color="auto"/>
        <w:right w:val="none" w:sz="0" w:space="0" w:color="auto"/>
      </w:divBdr>
    </w:div>
    <w:div w:id="1531262286">
      <w:bodyDiv w:val="1"/>
      <w:marLeft w:val="0"/>
      <w:marRight w:val="0"/>
      <w:marTop w:val="0"/>
      <w:marBottom w:val="0"/>
      <w:divBdr>
        <w:top w:val="none" w:sz="0" w:space="0" w:color="auto"/>
        <w:left w:val="none" w:sz="0" w:space="0" w:color="auto"/>
        <w:bottom w:val="none" w:sz="0" w:space="0" w:color="auto"/>
        <w:right w:val="none" w:sz="0" w:space="0" w:color="auto"/>
      </w:divBdr>
    </w:div>
    <w:div w:id="1555652715">
      <w:bodyDiv w:val="1"/>
      <w:marLeft w:val="0"/>
      <w:marRight w:val="0"/>
      <w:marTop w:val="0"/>
      <w:marBottom w:val="0"/>
      <w:divBdr>
        <w:top w:val="none" w:sz="0" w:space="0" w:color="auto"/>
        <w:left w:val="none" w:sz="0" w:space="0" w:color="auto"/>
        <w:bottom w:val="none" w:sz="0" w:space="0" w:color="auto"/>
        <w:right w:val="none" w:sz="0" w:space="0" w:color="auto"/>
      </w:divBdr>
    </w:div>
    <w:div w:id="1558197825">
      <w:bodyDiv w:val="1"/>
      <w:marLeft w:val="0"/>
      <w:marRight w:val="0"/>
      <w:marTop w:val="0"/>
      <w:marBottom w:val="0"/>
      <w:divBdr>
        <w:top w:val="none" w:sz="0" w:space="0" w:color="auto"/>
        <w:left w:val="none" w:sz="0" w:space="0" w:color="auto"/>
        <w:bottom w:val="none" w:sz="0" w:space="0" w:color="auto"/>
        <w:right w:val="none" w:sz="0" w:space="0" w:color="auto"/>
      </w:divBdr>
    </w:div>
    <w:div w:id="1581865138">
      <w:bodyDiv w:val="1"/>
      <w:marLeft w:val="0"/>
      <w:marRight w:val="0"/>
      <w:marTop w:val="0"/>
      <w:marBottom w:val="0"/>
      <w:divBdr>
        <w:top w:val="none" w:sz="0" w:space="0" w:color="auto"/>
        <w:left w:val="none" w:sz="0" w:space="0" w:color="auto"/>
        <w:bottom w:val="none" w:sz="0" w:space="0" w:color="auto"/>
        <w:right w:val="none" w:sz="0" w:space="0" w:color="auto"/>
      </w:divBdr>
    </w:div>
    <w:div w:id="1595674315">
      <w:bodyDiv w:val="1"/>
      <w:marLeft w:val="0"/>
      <w:marRight w:val="0"/>
      <w:marTop w:val="0"/>
      <w:marBottom w:val="0"/>
      <w:divBdr>
        <w:top w:val="none" w:sz="0" w:space="0" w:color="auto"/>
        <w:left w:val="none" w:sz="0" w:space="0" w:color="auto"/>
        <w:bottom w:val="none" w:sz="0" w:space="0" w:color="auto"/>
        <w:right w:val="none" w:sz="0" w:space="0" w:color="auto"/>
      </w:divBdr>
      <w:divsChild>
        <w:div w:id="1380208007">
          <w:marLeft w:val="0"/>
          <w:marRight w:val="0"/>
          <w:marTop w:val="0"/>
          <w:marBottom w:val="0"/>
          <w:divBdr>
            <w:top w:val="none" w:sz="0" w:space="0" w:color="auto"/>
            <w:left w:val="none" w:sz="0" w:space="0" w:color="auto"/>
            <w:bottom w:val="none" w:sz="0" w:space="0" w:color="auto"/>
            <w:right w:val="none" w:sz="0" w:space="0" w:color="auto"/>
          </w:divBdr>
          <w:divsChild>
            <w:div w:id="780994793">
              <w:marLeft w:val="0"/>
              <w:marRight w:val="0"/>
              <w:marTop w:val="0"/>
              <w:marBottom w:val="0"/>
              <w:divBdr>
                <w:top w:val="none" w:sz="0" w:space="0" w:color="auto"/>
                <w:left w:val="none" w:sz="0" w:space="0" w:color="auto"/>
                <w:bottom w:val="none" w:sz="0" w:space="0" w:color="auto"/>
                <w:right w:val="none" w:sz="0" w:space="0" w:color="auto"/>
              </w:divBdr>
              <w:divsChild>
                <w:div w:id="300694557">
                  <w:marLeft w:val="0"/>
                  <w:marRight w:val="0"/>
                  <w:marTop w:val="0"/>
                  <w:marBottom w:val="0"/>
                  <w:divBdr>
                    <w:top w:val="none" w:sz="0" w:space="0" w:color="auto"/>
                    <w:left w:val="none" w:sz="0" w:space="0" w:color="auto"/>
                    <w:bottom w:val="none" w:sz="0" w:space="0" w:color="auto"/>
                    <w:right w:val="none" w:sz="0" w:space="0" w:color="auto"/>
                  </w:divBdr>
                  <w:divsChild>
                    <w:div w:id="323438170">
                      <w:marLeft w:val="0"/>
                      <w:marRight w:val="0"/>
                      <w:marTop w:val="0"/>
                      <w:marBottom w:val="0"/>
                      <w:divBdr>
                        <w:top w:val="none" w:sz="0" w:space="0" w:color="auto"/>
                        <w:left w:val="none" w:sz="0" w:space="0" w:color="auto"/>
                        <w:bottom w:val="none" w:sz="0" w:space="0" w:color="auto"/>
                        <w:right w:val="none" w:sz="0" w:space="0" w:color="auto"/>
                      </w:divBdr>
                      <w:divsChild>
                        <w:div w:id="475342659">
                          <w:marLeft w:val="0"/>
                          <w:marRight w:val="0"/>
                          <w:marTop w:val="0"/>
                          <w:marBottom w:val="0"/>
                          <w:divBdr>
                            <w:top w:val="none" w:sz="0" w:space="0" w:color="auto"/>
                            <w:left w:val="none" w:sz="0" w:space="0" w:color="auto"/>
                            <w:bottom w:val="none" w:sz="0" w:space="0" w:color="auto"/>
                            <w:right w:val="none" w:sz="0" w:space="0" w:color="auto"/>
                          </w:divBdr>
                        </w:div>
                        <w:div w:id="10372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826510">
      <w:bodyDiv w:val="1"/>
      <w:marLeft w:val="0"/>
      <w:marRight w:val="0"/>
      <w:marTop w:val="0"/>
      <w:marBottom w:val="0"/>
      <w:divBdr>
        <w:top w:val="none" w:sz="0" w:space="0" w:color="auto"/>
        <w:left w:val="none" w:sz="0" w:space="0" w:color="auto"/>
        <w:bottom w:val="none" w:sz="0" w:space="0" w:color="auto"/>
        <w:right w:val="none" w:sz="0" w:space="0" w:color="auto"/>
      </w:divBdr>
    </w:div>
    <w:div w:id="1601717203">
      <w:bodyDiv w:val="1"/>
      <w:marLeft w:val="0"/>
      <w:marRight w:val="0"/>
      <w:marTop w:val="0"/>
      <w:marBottom w:val="0"/>
      <w:divBdr>
        <w:top w:val="none" w:sz="0" w:space="0" w:color="auto"/>
        <w:left w:val="none" w:sz="0" w:space="0" w:color="auto"/>
        <w:bottom w:val="none" w:sz="0" w:space="0" w:color="auto"/>
        <w:right w:val="none" w:sz="0" w:space="0" w:color="auto"/>
      </w:divBdr>
    </w:div>
    <w:div w:id="1604142779">
      <w:bodyDiv w:val="1"/>
      <w:marLeft w:val="0"/>
      <w:marRight w:val="0"/>
      <w:marTop w:val="0"/>
      <w:marBottom w:val="0"/>
      <w:divBdr>
        <w:top w:val="none" w:sz="0" w:space="0" w:color="auto"/>
        <w:left w:val="none" w:sz="0" w:space="0" w:color="auto"/>
        <w:bottom w:val="none" w:sz="0" w:space="0" w:color="auto"/>
        <w:right w:val="none" w:sz="0" w:space="0" w:color="auto"/>
      </w:divBdr>
    </w:div>
    <w:div w:id="1616328680">
      <w:bodyDiv w:val="1"/>
      <w:marLeft w:val="0"/>
      <w:marRight w:val="0"/>
      <w:marTop w:val="0"/>
      <w:marBottom w:val="0"/>
      <w:divBdr>
        <w:top w:val="none" w:sz="0" w:space="0" w:color="auto"/>
        <w:left w:val="none" w:sz="0" w:space="0" w:color="auto"/>
        <w:bottom w:val="none" w:sz="0" w:space="0" w:color="auto"/>
        <w:right w:val="none" w:sz="0" w:space="0" w:color="auto"/>
      </w:divBdr>
      <w:divsChild>
        <w:div w:id="2056081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975425">
      <w:bodyDiv w:val="1"/>
      <w:marLeft w:val="0"/>
      <w:marRight w:val="0"/>
      <w:marTop w:val="0"/>
      <w:marBottom w:val="0"/>
      <w:divBdr>
        <w:top w:val="none" w:sz="0" w:space="0" w:color="auto"/>
        <w:left w:val="none" w:sz="0" w:space="0" w:color="auto"/>
        <w:bottom w:val="none" w:sz="0" w:space="0" w:color="auto"/>
        <w:right w:val="none" w:sz="0" w:space="0" w:color="auto"/>
      </w:divBdr>
    </w:div>
    <w:div w:id="1651982273">
      <w:bodyDiv w:val="1"/>
      <w:marLeft w:val="0"/>
      <w:marRight w:val="0"/>
      <w:marTop w:val="0"/>
      <w:marBottom w:val="0"/>
      <w:divBdr>
        <w:top w:val="none" w:sz="0" w:space="0" w:color="auto"/>
        <w:left w:val="none" w:sz="0" w:space="0" w:color="auto"/>
        <w:bottom w:val="none" w:sz="0" w:space="0" w:color="auto"/>
        <w:right w:val="none" w:sz="0" w:space="0" w:color="auto"/>
      </w:divBdr>
    </w:div>
    <w:div w:id="1657104330">
      <w:bodyDiv w:val="1"/>
      <w:marLeft w:val="0"/>
      <w:marRight w:val="0"/>
      <w:marTop w:val="0"/>
      <w:marBottom w:val="0"/>
      <w:divBdr>
        <w:top w:val="none" w:sz="0" w:space="0" w:color="auto"/>
        <w:left w:val="none" w:sz="0" w:space="0" w:color="auto"/>
        <w:bottom w:val="none" w:sz="0" w:space="0" w:color="auto"/>
        <w:right w:val="none" w:sz="0" w:space="0" w:color="auto"/>
      </w:divBdr>
      <w:divsChild>
        <w:div w:id="119754945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911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123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791353">
          <w:marLeft w:val="0"/>
          <w:marRight w:val="0"/>
          <w:marTop w:val="0"/>
          <w:marBottom w:val="0"/>
          <w:divBdr>
            <w:top w:val="none" w:sz="0" w:space="0" w:color="auto"/>
            <w:left w:val="none" w:sz="0" w:space="0" w:color="auto"/>
            <w:bottom w:val="none" w:sz="0" w:space="0" w:color="auto"/>
            <w:right w:val="none" w:sz="0" w:space="0" w:color="auto"/>
          </w:divBdr>
        </w:div>
      </w:divsChild>
    </w:div>
    <w:div w:id="1668629483">
      <w:bodyDiv w:val="1"/>
      <w:marLeft w:val="0"/>
      <w:marRight w:val="0"/>
      <w:marTop w:val="0"/>
      <w:marBottom w:val="0"/>
      <w:divBdr>
        <w:top w:val="none" w:sz="0" w:space="0" w:color="auto"/>
        <w:left w:val="none" w:sz="0" w:space="0" w:color="auto"/>
        <w:bottom w:val="none" w:sz="0" w:space="0" w:color="auto"/>
        <w:right w:val="none" w:sz="0" w:space="0" w:color="auto"/>
      </w:divBdr>
    </w:div>
    <w:div w:id="1686244900">
      <w:bodyDiv w:val="1"/>
      <w:marLeft w:val="0"/>
      <w:marRight w:val="0"/>
      <w:marTop w:val="0"/>
      <w:marBottom w:val="0"/>
      <w:divBdr>
        <w:top w:val="none" w:sz="0" w:space="0" w:color="auto"/>
        <w:left w:val="none" w:sz="0" w:space="0" w:color="auto"/>
        <w:bottom w:val="none" w:sz="0" w:space="0" w:color="auto"/>
        <w:right w:val="none" w:sz="0" w:space="0" w:color="auto"/>
      </w:divBdr>
    </w:div>
    <w:div w:id="1700471693">
      <w:bodyDiv w:val="1"/>
      <w:marLeft w:val="0"/>
      <w:marRight w:val="0"/>
      <w:marTop w:val="0"/>
      <w:marBottom w:val="0"/>
      <w:divBdr>
        <w:top w:val="none" w:sz="0" w:space="0" w:color="auto"/>
        <w:left w:val="none" w:sz="0" w:space="0" w:color="auto"/>
        <w:bottom w:val="none" w:sz="0" w:space="0" w:color="auto"/>
        <w:right w:val="none" w:sz="0" w:space="0" w:color="auto"/>
      </w:divBdr>
    </w:div>
    <w:div w:id="1708414404">
      <w:bodyDiv w:val="1"/>
      <w:marLeft w:val="0"/>
      <w:marRight w:val="0"/>
      <w:marTop w:val="0"/>
      <w:marBottom w:val="0"/>
      <w:divBdr>
        <w:top w:val="none" w:sz="0" w:space="0" w:color="auto"/>
        <w:left w:val="none" w:sz="0" w:space="0" w:color="auto"/>
        <w:bottom w:val="none" w:sz="0" w:space="0" w:color="auto"/>
        <w:right w:val="none" w:sz="0" w:space="0" w:color="auto"/>
      </w:divBdr>
    </w:div>
    <w:div w:id="1755475623">
      <w:bodyDiv w:val="1"/>
      <w:marLeft w:val="0"/>
      <w:marRight w:val="0"/>
      <w:marTop w:val="0"/>
      <w:marBottom w:val="0"/>
      <w:divBdr>
        <w:top w:val="none" w:sz="0" w:space="0" w:color="auto"/>
        <w:left w:val="none" w:sz="0" w:space="0" w:color="auto"/>
        <w:bottom w:val="none" w:sz="0" w:space="0" w:color="auto"/>
        <w:right w:val="none" w:sz="0" w:space="0" w:color="auto"/>
      </w:divBdr>
      <w:divsChild>
        <w:div w:id="1686206271">
          <w:marLeft w:val="0"/>
          <w:marRight w:val="0"/>
          <w:marTop w:val="0"/>
          <w:marBottom w:val="0"/>
          <w:divBdr>
            <w:top w:val="none" w:sz="0" w:space="0" w:color="auto"/>
            <w:left w:val="none" w:sz="0" w:space="0" w:color="auto"/>
            <w:bottom w:val="none" w:sz="0" w:space="0" w:color="auto"/>
            <w:right w:val="none" w:sz="0" w:space="0" w:color="auto"/>
          </w:divBdr>
          <w:divsChild>
            <w:div w:id="1207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4582">
      <w:bodyDiv w:val="1"/>
      <w:marLeft w:val="0"/>
      <w:marRight w:val="0"/>
      <w:marTop w:val="0"/>
      <w:marBottom w:val="0"/>
      <w:divBdr>
        <w:top w:val="none" w:sz="0" w:space="0" w:color="auto"/>
        <w:left w:val="none" w:sz="0" w:space="0" w:color="auto"/>
        <w:bottom w:val="none" w:sz="0" w:space="0" w:color="auto"/>
        <w:right w:val="none" w:sz="0" w:space="0" w:color="auto"/>
      </w:divBdr>
    </w:div>
    <w:div w:id="1759054057">
      <w:bodyDiv w:val="1"/>
      <w:marLeft w:val="0"/>
      <w:marRight w:val="0"/>
      <w:marTop w:val="0"/>
      <w:marBottom w:val="0"/>
      <w:divBdr>
        <w:top w:val="none" w:sz="0" w:space="0" w:color="auto"/>
        <w:left w:val="none" w:sz="0" w:space="0" w:color="auto"/>
        <w:bottom w:val="none" w:sz="0" w:space="0" w:color="auto"/>
        <w:right w:val="none" w:sz="0" w:space="0" w:color="auto"/>
      </w:divBdr>
    </w:div>
    <w:div w:id="1769694134">
      <w:bodyDiv w:val="1"/>
      <w:marLeft w:val="0"/>
      <w:marRight w:val="0"/>
      <w:marTop w:val="0"/>
      <w:marBottom w:val="0"/>
      <w:divBdr>
        <w:top w:val="none" w:sz="0" w:space="0" w:color="auto"/>
        <w:left w:val="none" w:sz="0" w:space="0" w:color="auto"/>
        <w:bottom w:val="none" w:sz="0" w:space="0" w:color="auto"/>
        <w:right w:val="none" w:sz="0" w:space="0" w:color="auto"/>
      </w:divBdr>
      <w:divsChild>
        <w:div w:id="1020276198">
          <w:marLeft w:val="0"/>
          <w:marRight w:val="0"/>
          <w:marTop w:val="0"/>
          <w:marBottom w:val="0"/>
          <w:divBdr>
            <w:top w:val="none" w:sz="0" w:space="0" w:color="auto"/>
            <w:left w:val="none" w:sz="0" w:space="0" w:color="auto"/>
            <w:bottom w:val="none" w:sz="0" w:space="0" w:color="auto"/>
            <w:right w:val="none" w:sz="0" w:space="0" w:color="auto"/>
          </w:divBdr>
          <w:divsChild>
            <w:div w:id="18900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5160">
      <w:bodyDiv w:val="1"/>
      <w:marLeft w:val="0"/>
      <w:marRight w:val="0"/>
      <w:marTop w:val="0"/>
      <w:marBottom w:val="0"/>
      <w:divBdr>
        <w:top w:val="none" w:sz="0" w:space="0" w:color="auto"/>
        <w:left w:val="none" w:sz="0" w:space="0" w:color="auto"/>
        <w:bottom w:val="none" w:sz="0" w:space="0" w:color="auto"/>
        <w:right w:val="none" w:sz="0" w:space="0" w:color="auto"/>
      </w:divBdr>
    </w:div>
    <w:div w:id="1787043428">
      <w:bodyDiv w:val="1"/>
      <w:marLeft w:val="0"/>
      <w:marRight w:val="0"/>
      <w:marTop w:val="0"/>
      <w:marBottom w:val="0"/>
      <w:divBdr>
        <w:top w:val="none" w:sz="0" w:space="0" w:color="auto"/>
        <w:left w:val="none" w:sz="0" w:space="0" w:color="auto"/>
        <w:bottom w:val="none" w:sz="0" w:space="0" w:color="auto"/>
        <w:right w:val="none" w:sz="0" w:space="0" w:color="auto"/>
      </w:divBdr>
    </w:div>
    <w:div w:id="1789272226">
      <w:bodyDiv w:val="1"/>
      <w:marLeft w:val="0"/>
      <w:marRight w:val="0"/>
      <w:marTop w:val="0"/>
      <w:marBottom w:val="0"/>
      <w:divBdr>
        <w:top w:val="none" w:sz="0" w:space="0" w:color="auto"/>
        <w:left w:val="none" w:sz="0" w:space="0" w:color="auto"/>
        <w:bottom w:val="none" w:sz="0" w:space="0" w:color="auto"/>
        <w:right w:val="none" w:sz="0" w:space="0" w:color="auto"/>
      </w:divBdr>
      <w:divsChild>
        <w:div w:id="21898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804659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934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0699335">
          <w:marLeft w:val="0"/>
          <w:marRight w:val="0"/>
          <w:marTop w:val="0"/>
          <w:marBottom w:val="0"/>
          <w:divBdr>
            <w:top w:val="none" w:sz="0" w:space="0" w:color="auto"/>
            <w:left w:val="none" w:sz="0" w:space="0" w:color="auto"/>
            <w:bottom w:val="none" w:sz="0" w:space="0" w:color="auto"/>
            <w:right w:val="none" w:sz="0" w:space="0" w:color="auto"/>
          </w:divBdr>
        </w:div>
      </w:divsChild>
    </w:div>
    <w:div w:id="1790011506">
      <w:bodyDiv w:val="1"/>
      <w:marLeft w:val="0"/>
      <w:marRight w:val="0"/>
      <w:marTop w:val="0"/>
      <w:marBottom w:val="0"/>
      <w:divBdr>
        <w:top w:val="none" w:sz="0" w:space="0" w:color="auto"/>
        <w:left w:val="none" w:sz="0" w:space="0" w:color="auto"/>
        <w:bottom w:val="none" w:sz="0" w:space="0" w:color="auto"/>
        <w:right w:val="none" w:sz="0" w:space="0" w:color="auto"/>
      </w:divBdr>
    </w:div>
    <w:div w:id="1804156231">
      <w:bodyDiv w:val="1"/>
      <w:marLeft w:val="0"/>
      <w:marRight w:val="0"/>
      <w:marTop w:val="0"/>
      <w:marBottom w:val="0"/>
      <w:divBdr>
        <w:top w:val="none" w:sz="0" w:space="0" w:color="auto"/>
        <w:left w:val="none" w:sz="0" w:space="0" w:color="auto"/>
        <w:bottom w:val="none" w:sz="0" w:space="0" w:color="auto"/>
        <w:right w:val="none" w:sz="0" w:space="0" w:color="auto"/>
      </w:divBdr>
    </w:div>
    <w:div w:id="1811749066">
      <w:bodyDiv w:val="1"/>
      <w:marLeft w:val="0"/>
      <w:marRight w:val="0"/>
      <w:marTop w:val="0"/>
      <w:marBottom w:val="0"/>
      <w:divBdr>
        <w:top w:val="none" w:sz="0" w:space="0" w:color="auto"/>
        <w:left w:val="none" w:sz="0" w:space="0" w:color="auto"/>
        <w:bottom w:val="none" w:sz="0" w:space="0" w:color="auto"/>
        <w:right w:val="none" w:sz="0" w:space="0" w:color="auto"/>
      </w:divBdr>
    </w:div>
    <w:div w:id="1825391211">
      <w:bodyDiv w:val="1"/>
      <w:marLeft w:val="0"/>
      <w:marRight w:val="0"/>
      <w:marTop w:val="0"/>
      <w:marBottom w:val="0"/>
      <w:divBdr>
        <w:top w:val="none" w:sz="0" w:space="0" w:color="auto"/>
        <w:left w:val="none" w:sz="0" w:space="0" w:color="auto"/>
        <w:bottom w:val="none" w:sz="0" w:space="0" w:color="auto"/>
        <w:right w:val="none" w:sz="0" w:space="0" w:color="auto"/>
      </w:divBdr>
    </w:div>
    <w:div w:id="1827088232">
      <w:bodyDiv w:val="1"/>
      <w:marLeft w:val="0"/>
      <w:marRight w:val="0"/>
      <w:marTop w:val="0"/>
      <w:marBottom w:val="0"/>
      <w:divBdr>
        <w:top w:val="none" w:sz="0" w:space="0" w:color="auto"/>
        <w:left w:val="none" w:sz="0" w:space="0" w:color="auto"/>
        <w:bottom w:val="none" w:sz="0" w:space="0" w:color="auto"/>
        <w:right w:val="none" w:sz="0" w:space="0" w:color="auto"/>
      </w:divBdr>
      <w:divsChild>
        <w:div w:id="583302109">
          <w:marLeft w:val="0"/>
          <w:marRight w:val="0"/>
          <w:marTop w:val="0"/>
          <w:marBottom w:val="0"/>
          <w:divBdr>
            <w:top w:val="none" w:sz="0" w:space="0" w:color="auto"/>
            <w:left w:val="none" w:sz="0" w:space="0" w:color="auto"/>
            <w:bottom w:val="none" w:sz="0" w:space="0" w:color="auto"/>
            <w:right w:val="none" w:sz="0" w:space="0" w:color="auto"/>
          </w:divBdr>
          <w:divsChild>
            <w:div w:id="1284075088">
              <w:marLeft w:val="0"/>
              <w:marRight w:val="0"/>
              <w:marTop w:val="0"/>
              <w:marBottom w:val="0"/>
              <w:divBdr>
                <w:top w:val="none" w:sz="0" w:space="0" w:color="auto"/>
                <w:left w:val="none" w:sz="0" w:space="0" w:color="auto"/>
                <w:bottom w:val="none" w:sz="0" w:space="0" w:color="auto"/>
                <w:right w:val="none" w:sz="0" w:space="0" w:color="auto"/>
              </w:divBdr>
              <w:divsChild>
                <w:div w:id="874806086">
                  <w:marLeft w:val="0"/>
                  <w:marRight w:val="0"/>
                  <w:marTop w:val="0"/>
                  <w:marBottom w:val="0"/>
                  <w:divBdr>
                    <w:top w:val="none" w:sz="0" w:space="0" w:color="auto"/>
                    <w:left w:val="none" w:sz="0" w:space="0" w:color="auto"/>
                    <w:bottom w:val="none" w:sz="0" w:space="0" w:color="auto"/>
                    <w:right w:val="none" w:sz="0" w:space="0" w:color="auto"/>
                  </w:divBdr>
                  <w:divsChild>
                    <w:div w:id="172378919">
                      <w:marLeft w:val="0"/>
                      <w:marRight w:val="0"/>
                      <w:marTop w:val="0"/>
                      <w:marBottom w:val="0"/>
                      <w:divBdr>
                        <w:top w:val="none" w:sz="0" w:space="0" w:color="auto"/>
                        <w:left w:val="none" w:sz="0" w:space="0" w:color="auto"/>
                        <w:bottom w:val="none" w:sz="0" w:space="0" w:color="auto"/>
                        <w:right w:val="none" w:sz="0" w:space="0" w:color="auto"/>
                      </w:divBdr>
                      <w:divsChild>
                        <w:div w:id="1105543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526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338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29512072">
      <w:bodyDiv w:val="1"/>
      <w:marLeft w:val="0"/>
      <w:marRight w:val="0"/>
      <w:marTop w:val="0"/>
      <w:marBottom w:val="0"/>
      <w:divBdr>
        <w:top w:val="none" w:sz="0" w:space="0" w:color="auto"/>
        <w:left w:val="none" w:sz="0" w:space="0" w:color="auto"/>
        <w:bottom w:val="none" w:sz="0" w:space="0" w:color="auto"/>
        <w:right w:val="none" w:sz="0" w:space="0" w:color="auto"/>
      </w:divBdr>
    </w:div>
    <w:div w:id="1843741749">
      <w:bodyDiv w:val="1"/>
      <w:marLeft w:val="0"/>
      <w:marRight w:val="0"/>
      <w:marTop w:val="0"/>
      <w:marBottom w:val="0"/>
      <w:divBdr>
        <w:top w:val="none" w:sz="0" w:space="0" w:color="auto"/>
        <w:left w:val="none" w:sz="0" w:space="0" w:color="auto"/>
        <w:bottom w:val="none" w:sz="0" w:space="0" w:color="auto"/>
        <w:right w:val="none" w:sz="0" w:space="0" w:color="auto"/>
      </w:divBdr>
      <w:divsChild>
        <w:div w:id="116308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3931783">
      <w:bodyDiv w:val="1"/>
      <w:marLeft w:val="0"/>
      <w:marRight w:val="0"/>
      <w:marTop w:val="0"/>
      <w:marBottom w:val="0"/>
      <w:divBdr>
        <w:top w:val="none" w:sz="0" w:space="0" w:color="auto"/>
        <w:left w:val="none" w:sz="0" w:space="0" w:color="auto"/>
        <w:bottom w:val="none" w:sz="0" w:space="0" w:color="auto"/>
        <w:right w:val="none" w:sz="0" w:space="0" w:color="auto"/>
      </w:divBdr>
      <w:divsChild>
        <w:div w:id="1474523213">
          <w:marLeft w:val="0"/>
          <w:marRight w:val="0"/>
          <w:marTop w:val="0"/>
          <w:marBottom w:val="0"/>
          <w:divBdr>
            <w:top w:val="none" w:sz="0" w:space="0" w:color="auto"/>
            <w:left w:val="none" w:sz="0" w:space="0" w:color="auto"/>
            <w:bottom w:val="none" w:sz="0" w:space="0" w:color="auto"/>
            <w:right w:val="none" w:sz="0" w:space="0" w:color="auto"/>
          </w:divBdr>
          <w:divsChild>
            <w:div w:id="1488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883">
      <w:bodyDiv w:val="1"/>
      <w:marLeft w:val="0"/>
      <w:marRight w:val="0"/>
      <w:marTop w:val="0"/>
      <w:marBottom w:val="0"/>
      <w:divBdr>
        <w:top w:val="none" w:sz="0" w:space="0" w:color="auto"/>
        <w:left w:val="none" w:sz="0" w:space="0" w:color="auto"/>
        <w:bottom w:val="none" w:sz="0" w:space="0" w:color="auto"/>
        <w:right w:val="none" w:sz="0" w:space="0" w:color="auto"/>
      </w:divBdr>
    </w:div>
    <w:div w:id="1851867022">
      <w:bodyDiv w:val="1"/>
      <w:marLeft w:val="0"/>
      <w:marRight w:val="0"/>
      <w:marTop w:val="0"/>
      <w:marBottom w:val="0"/>
      <w:divBdr>
        <w:top w:val="none" w:sz="0" w:space="0" w:color="auto"/>
        <w:left w:val="none" w:sz="0" w:space="0" w:color="auto"/>
        <w:bottom w:val="none" w:sz="0" w:space="0" w:color="auto"/>
        <w:right w:val="none" w:sz="0" w:space="0" w:color="auto"/>
      </w:divBdr>
    </w:div>
    <w:div w:id="1852600208">
      <w:bodyDiv w:val="1"/>
      <w:marLeft w:val="0"/>
      <w:marRight w:val="0"/>
      <w:marTop w:val="0"/>
      <w:marBottom w:val="0"/>
      <w:divBdr>
        <w:top w:val="none" w:sz="0" w:space="0" w:color="auto"/>
        <w:left w:val="none" w:sz="0" w:space="0" w:color="auto"/>
        <w:bottom w:val="none" w:sz="0" w:space="0" w:color="auto"/>
        <w:right w:val="none" w:sz="0" w:space="0" w:color="auto"/>
      </w:divBdr>
      <w:divsChild>
        <w:div w:id="119346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610327">
      <w:bodyDiv w:val="1"/>
      <w:marLeft w:val="0"/>
      <w:marRight w:val="0"/>
      <w:marTop w:val="0"/>
      <w:marBottom w:val="0"/>
      <w:divBdr>
        <w:top w:val="none" w:sz="0" w:space="0" w:color="auto"/>
        <w:left w:val="none" w:sz="0" w:space="0" w:color="auto"/>
        <w:bottom w:val="none" w:sz="0" w:space="0" w:color="auto"/>
        <w:right w:val="none" w:sz="0" w:space="0" w:color="auto"/>
      </w:divBdr>
      <w:divsChild>
        <w:div w:id="151194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6208416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365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330659">
      <w:bodyDiv w:val="1"/>
      <w:marLeft w:val="0"/>
      <w:marRight w:val="0"/>
      <w:marTop w:val="0"/>
      <w:marBottom w:val="0"/>
      <w:divBdr>
        <w:top w:val="none" w:sz="0" w:space="0" w:color="auto"/>
        <w:left w:val="none" w:sz="0" w:space="0" w:color="auto"/>
        <w:bottom w:val="none" w:sz="0" w:space="0" w:color="auto"/>
        <w:right w:val="none" w:sz="0" w:space="0" w:color="auto"/>
      </w:divBdr>
      <w:divsChild>
        <w:div w:id="1489175583">
          <w:marLeft w:val="0"/>
          <w:marRight w:val="0"/>
          <w:marTop w:val="0"/>
          <w:marBottom w:val="0"/>
          <w:divBdr>
            <w:top w:val="none" w:sz="0" w:space="0" w:color="auto"/>
            <w:left w:val="none" w:sz="0" w:space="0" w:color="auto"/>
            <w:bottom w:val="none" w:sz="0" w:space="0" w:color="auto"/>
            <w:right w:val="none" w:sz="0" w:space="0" w:color="auto"/>
          </w:divBdr>
          <w:divsChild>
            <w:div w:id="193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417">
      <w:bodyDiv w:val="1"/>
      <w:marLeft w:val="0"/>
      <w:marRight w:val="0"/>
      <w:marTop w:val="0"/>
      <w:marBottom w:val="0"/>
      <w:divBdr>
        <w:top w:val="none" w:sz="0" w:space="0" w:color="auto"/>
        <w:left w:val="none" w:sz="0" w:space="0" w:color="auto"/>
        <w:bottom w:val="none" w:sz="0" w:space="0" w:color="auto"/>
        <w:right w:val="none" w:sz="0" w:space="0" w:color="auto"/>
      </w:divBdr>
    </w:div>
    <w:div w:id="1908298205">
      <w:bodyDiv w:val="1"/>
      <w:marLeft w:val="0"/>
      <w:marRight w:val="0"/>
      <w:marTop w:val="0"/>
      <w:marBottom w:val="0"/>
      <w:divBdr>
        <w:top w:val="none" w:sz="0" w:space="0" w:color="auto"/>
        <w:left w:val="none" w:sz="0" w:space="0" w:color="auto"/>
        <w:bottom w:val="none" w:sz="0" w:space="0" w:color="auto"/>
        <w:right w:val="none" w:sz="0" w:space="0" w:color="auto"/>
      </w:divBdr>
    </w:div>
    <w:div w:id="1913154256">
      <w:bodyDiv w:val="1"/>
      <w:marLeft w:val="0"/>
      <w:marRight w:val="0"/>
      <w:marTop w:val="0"/>
      <w:marBottom w:val="0"/>
      <w:divBdr>
        <w:top w:val="none" w:sz="0" w:space="0" w:color="auto"/>
        <w:left w:val="none" w:sz="0" w:space="0" w:color="auto"/>
        <w:bottom w:val="none" w:sz="0" w:space="0" w:color="auto"/>
        <w:right w:val="none" w:sz="0" w:space="0" w:color="auto"/>
      </w:divBdr>
    </w:div>
    <w:div w:id="1919629841">
      <w:bodyDiv w:val="1"/>
      <w:marLeft w:val="0"/>
      <w:marRight w:val="0"/>
      <w:marTop w:val="0"/>
      <w:marBottom w:val="0"/>
      <w:divBdr>
        <w:top w:val="none" w:sz="0" w:space="0" w:color="auto"/>
        <w:left w:val="none" w:sz="0" w:space="0" w:color="auto"/>
        <w:bottom w:val="none" w:sz="0" w:space="0" w:color="auto"/>
        <w:right w:val="none" w:sz="0" w:space="0" w:color="auto"/>
      </w:divBdr>
    </w:div>
    <w:div w:id="1927105938">
      <w:bodyDiv w:val="1"/>
      <w:marLeft w:val="0"/>
      <w:marRight w:val="0"/>
      <w:marTop w:val="0"/>
      <w:marBottom w:val="0"/>
      <w:divBdr>
        <w:top w:val="none" w:sz="0" w:space="0" w:color="auto"/>
        <w:left w:val="none" w:sz="0" w:space="0" w:color="auto"/>
        <w:bottom w:val="none" w:sz="0" w:space="0" w:color="auto"/>
        <w:right w:val="none" w:sz="0" w:space="0" w:color="auto"/>
      </w:divBdr>
    </w:div>
    <w:div w:id="1946423181">
      <w:bodyDiv w:val="1"/>
      <w:marLeft w:val="0"/>
      <w:marRight w:val="0"/>
      <w:marTop w:val="0"/>
      <w:marBottom w:val="0"/>
      <w:divBdr>
        <w:top w:val="none" w:sz="0" w:space="0" w:color="auto"/>
        <w:left w:val="none" w:sz="0" w:space="0" w:color="auto"/>
        <w:bottom w:val="none" w:sz="0" w:space="0" w:color="auto"/>
        <w:right w:val="none" w:sz="0" w:space="0" w:color="auto"/>
      </w:divBdr>
    </w:div>
    <w:div w:id="1969126071">
      <w:bodyDiv w:val="1"/>
      <w:marLeft w:val="0"/>
      <w:marRight w:val="0"/>
      <w:marTop w:val="0"/>
      <w:marBottom w:val="0"/>
      <w:divBdr>
        <w:top w:val="none" w:sz="0" w:space="0" w:color="auto"/>
        <w:left w:val="none" w:sz="0" w:space="0" w:color="auto"/>
        <w:bottom w:val="none" w:sz="0" w:space="0" w:color="auto"/>
        <w:right w:val="none" w:sz="0" w:space="0" w:color="auto"/>
      </w:divBdr>
    </w:div>
    <w:div w:id="1971129093">
      <w:bodyDiv w:val="1"/>
      <w:marLeft w:val="0"/>
      <w:marRight w:val="0"/>
      <w:marTop w:val="0"/>
      <w:marBottom w:val="0"/>
      <w:divBdr>
        <w:top w:val="none" w:sz="0" w:space="0" w:color="auto"/>
        <w:left w:val="none" w:sz="0" w:space="0" w:color="auto"/>
        <w:bottom w:val="none" w:sz="0" w:space="0" w:color="auto"/>
        <w:right w:val="none" w:sz="0" w:space="0" w:color="auto"/>
      </w:divBdr>
    </w:div>
    <w:div w:id="1975981031">
      <w:bodyDiv w:val="1"/>
      <w:marLeft w:val="0"/>
      <w:marRight w:val="0"/>
      <w:marTop w:val="0"/>
      <w:marBottom w:val="0"/>
      <w:divBdr>
        <w:top w:val="none" w:sz="0" w:space="0" w:color="auto"/>
        <w:left w:val="none" w:sz="0" w:space="0" w:color="auto"/>
        <w:bottom w:val="none" w:sz="0" w:space="0" w:color="auto"/>
        <w:right w:val="none" w:sz="0" w:space="0" w:color="auto"/>
      </w:divBdr>
    </w:div>
    <w:div w:id="1977055623">
      <w:bodyDiv w:val="1"/>
      <w:marLeft w:val="0"/>
      <w:marRight w:val="0"/>
      <w:marTop w:val="0"/>
      <w:marBottom w:val="0"/>
      <w:divBdr>
        <w:top w:val="none" w:sz="0" w:space="0" w:color="auto"/>
        <w:left w:val="none" w:sz="0" w:space="0" w:color="auto"/>
        <w:bottom w:val="none" w:sz="0" w:space="0" w:color="auto"/>
        <w:right w:val="none" w:sz="0" w:space="0" w:color="auto"/>
      </w:divBdr>
    </w:div>
    <w:div w:id="1991982622">
      <w:bodyDiv w:val="1"/>
      <w:marLeft w:val="0"/>
      <w:marRight w:val="0"/>
      <w:marTop w:val="0"/>
      <w:marBottom w:val="0"/>
      <w:divBdr>
        <w:top w:val="none" w:sz="0" w:space="0" w:color="auto"/>
        <w:left w:val="none" w:sz="0" w:space="0" w:color="auto"/>
        <w:bottom w:val="none" w:sz="0" w:space="0" w:color="auto"/>
        <w:right w:val="none" w:sz="0" w:space="0" w:color="auto"/>
      </w:divBdr>
    </w:div>
    <w:div w:id="2004625042">
      <w:bodyDiv w:val="1"/>
      <w:marLeft w:val="0"/>
      <w:marRight w:val="0"/>
      <w:marTop w:val="0"/>
      <w:marBottom w:val="0"/>
      <w:divBdr>
        <w:top w:val="none" w:sz="0" w:space="0" w:color="auto"/>
        <w:left w:val="none" w:sz="0" w:space="0" w:color="auto"/>
        <w:bottom w:val="none" w:sz="0" w:space="0" w:color="auto"/>
        <w:right w:val="none" w:sz="0" w:space="0" w:color="auto"/>
      </w:divBdr>
    </w:div>
    <w:div w:id="2038892126">
      <w:bodyDiv w:val="1"/>
      <w:marLeft w:val="0"/>
      <w:marRight w:val="0"/>
      <w:marTop w:val="0"/>
      <w:marBottom w:val="0"/>
      <w:divBdr>
        <w:top w:val="none" w:sz="0" w:space="0" w:color="auto"/>
        <w:left w:val="none" w:sz="0" w:space="0" w:color="auto"/>
        <w:bottom w:val="none" w:sz="0" w:space="0" w:color="auto"/>
        <w:right w:val="none" w:sz="0" w:space="0" w:color="auto"/>
      </w:divBdr>
    </w:div>
    <w:div w:id="2046364624">
      <w:bodyDiv w:val="1"/>
      <w:marLeft w:val="0"/>
      <w:marRight w:val="0"/>
      <w:marTop w:val="0"/>
      <w:marBottom w:val="0"/>
      <w:divBdr>
        <w:top w:val="none" w:sz="0" w:space="0" w:color="auto"/>
        <w:left w:val="none" w:sz="0" w:space="0" w:color="auto"/>
        <w:bottom w:val="none" w:sz="0" w:space="0" w:color="auto"/>
        <w:right w:val="none" w:sz="0" w:space="0" w:color="auto"/>
      </w:divBdr>
    </w:div>
    <w:div w:id="2047289396">
      <w:bodyDiv w:val="1"/>
      <w:marLeft w:val="0"/>
      <w:marRight w:val="0"/>
      <w:marTop w:val="0"/>
      <w:marBottom w:val="0"/>
      <w:divBdr>
        <w:top w:val="none" w:sz="0" w:space="0" w:color="auto"/>
        <w:left w:val="none" w:sz="0" w:space="0" w:color="auto"/>
        <w:bottom w:val="none" w:sz="0" w:space="0" w:color="auto"/>
        <w:right w:val="none" w:sz="0" w:space="0" w:color="auto"/>
      </w:divBdr>
    </w:div>
    <w:div w:id="2060205024">
      <w:bodyDiv w:val="1"/>
      <w:marLeft w:val="0"/>
      <w:marRight w:val="0"/>
      <w:marTop w:val="0"/>
      <w:marBottom w:val="0"/>
      <w:divBdr>
        <w:top w:val="none" w:sz="0" w:space="0" w:color="auto"/>
        <w:left w:val="none" w:sz="0" w:space="0" w:color="auto"/>
        <w:bottom w:val="none" w:sz="0" w:space="0" w:color="auto"/>
        <w:right w:val="none" w:sz="0" w:space="0" w:color="auto"/>
      </w:divBdr>
    </w:div>
    <w:div w:id="2078434015">
      <w:bodyDiv w:val="1"/>
      <w:marLeft w:val="0"/>
      <w:marRight w:val="0"/>
      <w:marTop w:val="0"/>
      <w:marBottom w:val="0"/>
      <w:divBdr>
        <w:top w:val="none" w:sz="0" w:space="0" w:color="auto"/>
        <w:left w:val="none" w:sz="0" w:space="0" w:color="auto"/>
        <w:bottom w:val="none" w:sz="0" w:space="0" w:color="auto"/>
        <w:right w:val="none" w:sz="0" w:space="0" w:color="auto"/>
      </w:divBdr>
    </w:div>
    <w:div w:id="2083334720">
      <w:bodyDiv w:val="1"/>
      <w:marLeft w:val="0"/>
      <w:marRight w:val="0"/>
      <w:marTop w:val="0"/>
      <w:marBottom w:val="0"/>
      <w:divBdr>
        <w:top w:val="none" w:sz="0" w:space="0" w:color="auto"/>
        <w:left w:val="none" w:sz="0" w:space="0" w:color="auto"/>
        <w:bottom w:val="none" w:sz="0" w:space="0" w:color="auto"/>
        <w:right w:val="none" w:sz="0" w:space="0" w:color="auto"/>
      </w:divBdr>
    </w:div>
    <w:div w:id="2093626623">
      <w:bodyDiv w:val="1"/>
      <w:marLeft w:val="0"/>
      <w:marRight w:val="0"/>
      <w:marTop w:val="0"/>
      <w:marBottom w:val="0"/>
      <w:divBdr>
        <w:top w:val="none" w:sz="0" w:space="0" w:color="auto"/>
        <w:left w:val="none" w:sz="0" w:space="0" w:color="auto"/>
        <w:bottom w:val="none" w:sz="0" w:space="0" w:color="auto"/>
        <w:right w:val="none" w:sz="0" w:space="0" w:color="auto"/>
      </w:divBdr>
    </w:div>
    <w:div w:id="2097899958">
      <w:bodyDiv w:val="1"/>
      <w:marLeft w:val="0"/>
      <w:marRight w:val="0"/>
      <w:marTop w:val="0"/>
      <w:marBottom w:val="0"/>
      <w:divBdr>
        <w:top w:val="none" w:sz="0" w:space="0" w:color="auto"/>
        <w:left w:val="none" w:sz="0" w:space="0" w:color="auto"/>
        <w:bottom w:val="none" w:sz="0" w:space="0" w:color="auto"/>
        <w:right w:val="none" w:sz="0" w:space="0" w:color="auto"/>
      </w:divBdr>
    </w:div>
    <w:div w:id="2104178114">
      <w:bodyDiv w:val="1"/>
      <w:marLeft w:val="0"/>
      <w:marRight w:val="0"/>
      <w:marTop w:val="0"/>
      <w:marBottom w:val="0"/>
      <w:divBdr>
        <w:top w:val="none" w:sz="0" w:space="0" w:color="auto"/>
        <w:left w:val="none" w:sz="0" w:space="0" w:color="auto"/>
        <w:bottom w:val="none" w:sz="0" w:space="0" w:color="auto"/>
        <w:right w:val="none" w:sz="0" w:space="0" w:color="auto"/>
      </w:divBdr>
    </w:div>
    <w:div w:id="2104759137">
      <w:bodyDiv w:val="1"/>
      <w:marLeft w:val="0"/>
      <w:marRight w:val="0"/>
      <w:marTop w:val="0"/>
      <w:marBottom w:val="0"/>
      <w:divBdr>
        <w:top w:val="none" w:sz="0" w:space="0" w:color="auto"/>
        <w:left w:val="none" w:sz="0" w:space="0" w:color="auto"/>
        <w:bottom w:val="none" w:sz="0" w:space="0" w:color="auto"/>
        <w:right w:val="none" w:sz="0" w:space="0" w:color="auto"/>
      </w:divBdr>
    </w:div>
    <w:div w:id="2105346665">
      <w:bodyDiv w:val="1"/>
      <w:marLeft w:val="0"/>
      <w:marRight w:val="0"/>
      <w:marTop w:val="0"/>
      <w:marBottom w:val="0"/>
      <w:divBdr>
        <w:top w:val="none" w:sz="0" w:space="0" w:color="auto"/>
        <w:left w:val="none" w:sz="0" w:space="0" w:color="auto"/>
        <w:bottom w:val="none" w:sz="0" w:space="0" w:color="auto"/>
        <w:right w:val="none" w:sz="0" w:space="0" w:color="auto"/>
      </w:divBdr>
    </w:div>
    <w:div w:id="2113431546">
      <w:bodyDiv w:val="1"/>
      <w:marLeft w:val="0"/>
      <w:marRight w:val="0"/>
      <w:marTop w:val="0"/>
      <w:marBottom w:val="0"/>
      <w:divBdr>
        <w:top w:val="none" w:sz="0" w:space="0" w:color="auto"/>
        <w:left w:val="none" w:sz="0" w:space="0" w:color="auto"/>
        <w:bottom w:val="none" w:sz="0" w:space="0" w:color="auto"/>
        <w:right w:val="none" w:sz="0" w:space="0" w:color="auto"/>
      </w:divBdr>
    </w:div>
    <w:div w:id="2120371242">
      <w:bodyDiv w:val="1"/>
      <w:marLeft w:val="0"/>
      <w:marRight w:val="0"/>
      <w:marTop w:val="0"/>
      <w:marBottom w:val="0"/>
      <w:divBdr>
        <w:top w:val="none" w:sz="0" w:space="0" w:color="auto"/>
        <w:left w:val="none" w:sz="0" w:space="0" w:color="auto"/>
        <w:bottom w:val="none" w:sz="0" w:space="0" w:color="auto"/>
        <w:right w:val="none" w:sz="0" w:space="0" w:color="auto"/>
      </w:divBdr>
    </w:div>
    <w:div w:id="212554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1136</TotalTime>
  <Pages>20</Pages>
  <Words>5489</Words>
  <Characters>31290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2513</cp:revision>
  <dcterms:created xsi:type="dcterms:W3CDTF">2025-03-14T07:33:00Z</dcterms:created>
  <dcterms:modified xsi:type="dcterms:W3CDTF">2025-04-13T02:47:00Z</dcterms:modified>
</cp:coreProperties>
</file>